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Default="001B6DC0" w:rsidP="001B6DC0">
      <w:pPr>
        <w:overflowPunct w:val="0"/>
        <w:autoSpaceDE w:val="0"/>
        <w:autoSpaceDN w:val="0"/>
        <w:adjustRightInd w:val="0"/>
        <w:ind w:left="6521"/>
        <w:jc w:val="both"/>
        <w:rPr>
          <w:rFonts w:ascii="Century Gothic" w:hAnsi="Century Gothic" w:cs="Tahoma"/>
          <w:sz w:val="20"/>
          <w:szCs w:val="20"/>
        </w:rPr>
      </w:pPr>
    </w:p>
    <w:p w:rsidR="001B6DC0" w:rsidRPr="006D597B" w:rsidRDefault="00142D22" w:rsidP="001B6DC0">
      <w:pPr>
        <w:overflowPunct w:val="0"/>
        <w:autoSpaceDE w:val="0"/>
        <w:autoSpaceDN w:val="0"/>
        <w:adjustRightInd w:val="0"/>
        <w:ind w:left="6521"/>
        <w:jc w:val="both"/>
        <w:rPr>
          <w:rFonts w:asciiTheme="minorHAnsi" w:hAnsiTheme="minorHAnsi" w:cstheme="minorHAnsi"/>
          <w:sz w:val="20"/>
          <w:szCs w:val="20"/>
        </w:rPr>
      </w:pPr>
      <w:r w:rsidRPr="006D597B">
        <w:rPr>
          <w:rFonts w:asciiTheme="minorHAnsi" w:hAnsiTheme="minorHAnsi" w:cstheme="minorHAnsi"/>
          <w:sz w:val="20"/>
          <w:szCs w:val="20"/>
        </w:rPr>
        <w:t>[</w:t>
      </w:r>
      <w:r w:rsidRPr="006D597B">
        <w:rPr>
          <w:rFonts w:asciiTheme="minorHAnsi" w:hAnsiTheme="minorHAnsi" w:cstheme="minorHAnsi"/>
          <w:b/>
          <w:sz w:val="20"/>
          <w:szCs w:val="20"/>
        </w:rPr>
        <w:t>Commune</w:t>
      </w:r>
      <w:r w:rsidRPr="006D597B">
        <w:rPr>
          <w:rFonts w:asciiTheme="minorHAnsi" w:hAnsiTheme="minorHAnsi" w:cstheme="minorHAnsi"/>
          <w:sz w:val="20"/>
          <w:szCs w:val="20"/>
        </w:rPr>
        <w:t>]</w:t>
      </w:r>
      <w:r w:rsidR="001B6DC0" w:rsidRPr="006D597B">
        <w:rPr>
          <w:rFonts w:asciiTheme="minorHAnsi" w:hAnsiTheme="minorHAnsi" w:cstheme="minorHAnsi"/>
          <w:sz w:val="20"/>
          <w:szCs w:val="20"/>
        </w:rPr>
        <w:t xml:space="preserve">, </w:t>
      </w:r>
      <w:r w:rsidR="00CF5854" w:rsidRPr="006D597B">
        <w:rPr>
          <w:rFonts w:asciiTheme="minorHAnsi" w:hAnsiTheme="minorHAnsi" w:cstheme="minorHAnsi"/>
          <w:sz w:val="20"/>
          <w:szCs w:val="20"/>
        </w:rPr>
        <w:t>le</w:t>
      </w:r>
      <w:r w:rsidR="00201A1A" w:rsidRPr="006D597B">
        <w:rPr>
          <w:rFonts w:asciiTheme="minorHAnsi" w:hAnsiTheme="minorHAnsi" w:cstheme="minorHAnsi"/>
          <w:sz w:val="20"/>
          <w:szCs w:val="20"/>
        </w:rPr>
        <w:t xml:space="preserve"> </w:t>
      </w:r>
      <w:r w:rsidRPr="006D597B">
        <w:rPr>
          <w:rFonts w:asciiTheme="minorHAnsi" w:hAnsiTheme="minorHAnsi" w:cstheme="minorHAnsi"/>
          <w:sz w:val="20"/>
          <w:szCs w:val="20"/>
        </w:rPr>
        <w:t>[</w:t>
      </w:r>
      <w:r w:rsidRPr="006D597B">
        <w:rPr>
          <w:rFonts w:asciiTheme="minorHAnsi" w:hAnsiTheme="minorHAnsi" w:cstheme="minorHAnsi"/>
          <w:b/>
          <w:sz w:val="20"/>
          <w:szCs w:val="20"/>
        </w:rPr>
        <w:t>date</w:t>
      </w:r>
      <w:r w:rsidRPr="006D597B">
        <w:rPr>
          <w:rFonts w:asciiTheme="minorHAnsi" w:hAnsiTheme="minorHAnsi" w:cstheme="minorHAnsi"/>
          <w:sz w:val="20"/>
          <w:szCs w:val="20"/>
        </w:rPr>
        <w:t>]</w:t>
      </w:r>
    </w:p>
    <w:p w:rsidR="001B6DC0" w:rsidRPr="006D597B" w:rsidRDefault="001B6DC0" w:rsidP="001B6DC0">
      <w:pPr>
        <w:overflowPunct w:val="0"/>
        <w:autoSpaceDE w:val="0"/>
        <w:autoSpaceDN w:val="0"/>
        <w:adjustRightInd w:val="0"/>
        <w:jc w:val="right"/>
        <w:rPr>
          <w:rFonts w:asciiTheme="minorHAnsi" w:hAnsiTheme="minorHAnsi" w:cstheme="minorHAnsi"/>
          <w:sz w:val="20"/>
          <w:szCs w:val="20"/>
        </w:rPr>
      </w:pPr>
    </w:p>
    <w:p w:rsidR="001B6DC0" w:rsidRPr="006D597B" w:rsidRDefault="003E4A0F" w:rsidP="001B6DC0">
      <w:pPr>
        <w:overflowPunct w:val="0"/>
        <w:autoSpaceDE w:val="0"/>
        <w:autoSpaceDN w:val="0"/>
        <w:adjustRightInd w:val="0"/>
        <w:ind w:left="6521"/>
        <w:rPr>
          <w:rFonts w:asciiTheme="minorHAnsi" w:hAnsiTheme="minorHAnsi" w:cstheme="minorHAnsi"/>
          <w:sz w:val="20"/>
          <w:szCs w:val="20"/>
        </w:rPr>
      </w:pPr>
      <w:r w:rsidRPr="006D597B">
        <w:rPr>
          <w:rFonts w:asciiTheme="minorHAnsi" w:hAnsiTheme="minorHAnsi" w:cstheme="minorHAnsi"/>
          <w:noProof/>
          <w:sz w:val="20"/>
          <w:szCs w:val="20"/>
        </w:rPr>
        <w:t>[</w:t>
      </w:r>
      <w:r w:rsidRPr="006D597B">
        <w:rPr>
          <w:rFonts w:asciiTheme="minorHAnsi" w:hAnsiTheme="minorHAnsi" w:cstheme="minorHAnsi"/>
          <w:b/>
          <w:noProof/>
          <w:sz w:val="20"/>
          <w:szCs w:val="20"/>
        </w:rPr>
        <w:t>Prénom, Nom de l’agent</w:t>
      </w:r>
      <w:r w:rsidRPr="006D597B">
        <w:rPr>
          <w:rFonts w:asciiTheme="minorHAnsi" w:hAnsiTheme="minorHAnsi" w:cstheme="minorHAnsi"/>
          <w:noProof/>
          <w:sz w:val="20"/>
          <w:szCs w:val="20"/>
        </w:rPr>
        <w:t>]</w:t>
      </w:r>
    </w:p>
    <w:p w:rsidR="001B6DC0" w:rsidRPr="006D597B" w:rsidRDefault="003E4A0F" w:rsidP="001B6DC0">
      <w:pPr>
        <w:overflowPunct w:val="0"/>
        <w:autoSpaceDE w:val="0"/>
        <w:autoSpaceDN w:val="0"/>
        <w:adjustRightInd w:val="0"/>
        <w:ind w:left="6521"/>
        <w:rPr>
          <w:rFonts w:asciiTheme="minorHAnsi" w:hAnsiTheme="minorHAnsi" w:cstheme="minorHAnsi"/>
          <w:sz w:val="20"/>
          <w:szCs w:val="20"/>
        </w:rPr>
      </w:pPr>
      <w:r w:rsidRPr="006D597B">
        <w:rPr>
          <w:rFonts w:asciiTheme="minorHAnsi" w:hAnsiTheme="minorHAnsi" w:cstheme="minorHAnsi"/>
          <w:sz w:val="20"/>
          <w:szCs w:val="20"/>
        </w:rPr>
        <w:t>[</w:t>
      </w:r>
      <w:r w:rsidRPr="006D597B">
        <w:rPr>
          <w:rFonts w:asciiTheme="minorHAnsi" w:hAnsiTheme="minorHAnsi" w:cstheme="minorHAnsi"/>
          <w:b/>
          <w:sz w:val="20"/>
          <w:szCs w:val="20"/>
        </w:rPr>
        <w:t>Adresse</w:t>
      </w:r>
      <w:r w:rsidRPr="006D597B">
        <w:rPr>
          <w:rFonts w:asciiTheme="minorHAnsi" w:hAnsiTheme="minorHAnsi" w:cstheme="minorHAnsi"/>
          <w:sz w:val="20"/>
          <w:szCs w:val="20"/>
        </w:rPr>
        <w:t>]</w:t>
      </w:r>
    </w:p>
    <w:p w:rsidR="001B6DC0" w:rsidRPr="006D597B" w:rsidRDefault="003E4A0F" w:rsidP="001B6DC0">
      <w:pPr>
        <w:overflowPunct w:val="0"/>
        <w:autoSpaceDE w:val="0"/>
        <w:autoSpaceDN w:val="0"/>
        <w:adjustRightInd w:val="0"/>
        <w:ind w:left="6521"/>
        <w:rPr>
          <w:rFonts w:asciiTheme="minorHAnsi" w:hAnsiTheme="minorHAnsi" w:cstheme="minorHAnsi"/>
          <w:sz w:val="20"/>
          <w:szCs w:val="20"/>
        </w:rPr>
      </w:pPr>
      <w:r w:rsidRPr="006D597B">
        <w:rPr>
          <w:rFonts w:asciiTheme="minorHAnsi" w:hAnsiTheme="minorHAnsi" w:cstheme="minorHAnsi"/>
          <w:sz w:val="20"/>
          <w:szCs w:val="20"/>
        </w:rPr>
        <w:t>[</w:t>
      </w:r>
      <w:r w:rsidRPr="006D597B">
        <w:rPr>
          <w:rFonts w:asciiTheme="minorHAnsi" w:hAnsiTheme="minorHAnsi" w:cstheme="minorHAnsi"/>
          <w:b/>
          <w:sz w:val="20"/>
          <w:szCs w:val="20"/>
        </w:rPr>
        <w:t>Code postal</w:t>
      </w:r>
      <w:r w:rsidRPr="006D597B">
        <w:rPr>
          <w:rFonts w:asciiTheme="minorHAnsi" w:hAnsiTheme="minorHAnsi" w:cstheme="minorHAnsi"/>
          <w:sz w:val="20"/>
          <w:szCs w:val="20"/>
        </w:rPr>
        <w:t>] – [</w:t>
      </w:r>
      <w:r w:rsidRPr="006D597B">
        <w:rPr>
          <w:rFonts w:asciiTheme="minorHAnsi" w:hAnsiTheme="minorHAnsi" w:cstheme="minorHAnsi"/>
          <w:b/>
          <w:sz w:val="20"/>
          <w:szCs w:val="20"/>
        </w:rPr>
        <w:t>Commune</w:t>
      </w:r>
      <w:r w:rsidRPr="006D597B">
        <w:rPr>
          <w:rFonts w:asciiTheme="minorHAnsi" w:hAnsiTheme="minorHAnsi" w:cstheme="minorHAnsi"/>
          <w:sz w:val="20"/>
          <w:szCs w:val="20"/>
        </w:rPr>
        <w:t>]</w:t>
      </w:r>
    </w:p>
    <w:p w:rsidR="001B6DC0" w:rsidRPr="006D597B" w:rsidRDefault="001B6DC0" w:rsidP="001B6DC0">
      <w:pPr>
        <w:rPr>
          <w:rFonts w:asciiTheme="minorHAnsi" w:hAnsiTheme="minorHAnsi" w:cstheme="minorHAnsi"/>
          <w:sz w:val="14"/>
          <w:szCs w:val="14"/>
        </w:rPr>
      </w:pPr>
      <w:r w:rsidRPr="006D597B">
        <w:rPr>
          <w:rFonts w:asciiTheme="minorHAnsi" w:hAnsiTheme="minorHAnsi" w:cstheme="minorHAnsi"/>
          <w:b/>
          <w:sz w:val="14"/>
          <w:szCs w:val="14"/>
        </w:rPr>
        <w:t>Service</w:t>
      </w:r>
      <w:r w:rsidRPr="006D597B">
        <w:rPr>
          <w:rFonts w:asciiTheme="minorHAnsi" w:hAnsiTheme="minorHAnsi" w:cstheme="minorHAnsi"/>
          <w:sz w:val="14"/>
          <w:szCs w:val="14"/>
        </w:rPr>
        <w:t xml:space="preserve"> : </w:t>
      </w:r>
      <w:r w:rsidR="003E4A0F" w:rsidRPr="006D597B">
        <w:rPr>
          <w:rFonts w:asciiTheme="minorHAnsi" w:hAnsiTheme="minorHAnsi" w:cstheme="minorHAnsi"/>
          <w:sz w:val="14"/>
          <w:szCs w:val="14"/>
        </w:rPr>
        <w:t>[</w:t>
      </w:r>
      <w:r w:rsidR="003E4A0F" w:rsidRPr="006D597B">
        <w:rPr>
          <w:rFonts w:asciiTheme="minorHAnsi" w:hAnsiTheme="minorHAnsi" w:cstheme="minorHAnsi"/>
          <w:b/>
          <w:sz w:val="14"/>
          <w:szCs w:val="14"/>
        </w:rPr>
        <w:t>service</w:t>
      </w:r>
      <w:r w:rsidR="003E4A0F" w:rsidRPr="006D597B">
        <w:rPr>
          <w:rFonts w:asciiTheme="minorHAnsi" w:hAnsiTheme="minorHAnsi" w:cstheme="minorHAnsi"/>
          <w:sz w:val="14"/>
          <w:szCs w:val="14"/>
        </w:rPr>
        <w:t>]</w:t>
      </w:r>
    </w:p>
    <w:p w:rsidR="00E864A2" w:rsidRPr="006D597B" w:rsidRDefault="001B6DC0" w:rsidP="001B6DC0">
      <w:pPr>
        <w:rPr>
          <w:rFonts w:asciiTheme="minorHAnsi" w:hAnsiTheme="minorHAnsi" w:cstheme="minorHAnsi"/>
          <w:sz w:val="14"/>
          <w:szCs w:val="14"/>
        </w:rPr>
      </w:pPr>
      <w:r w:rsidRPr="006D597B">
        <w:rPr>
          <w:rFonts w:asciiTheme="minorHAnsi" w:hAnsiTheme="minorHAnsi" w:cstheme="minorHAnsi"/>
          <w:b/>
          <w:sz w:val="14"/>
          <w:szCs w:val="14"/>
        </w:rPr>
        <w:t>Affaire suivie par</w:t>
      </w:r>
      <w:r w:rsidRPr="006D597B">
        <w:rPr>
          <w:rFonts w:asciiTheme="minorHAnsi" w:hAnsiTheme="minorHAnsi" w:cstheme="minorHAnsi"/>
          <w:sz w:val="14"/>
          <w:szCs w:val="14"/>
        </w:rPr>
        <w:t xml:space="preserve"> : </w:t>
      </w:r>
    </w:p>
    <w:p w:rsidR="001B6DC0" w:rsidRPr="006D597B" w:rsidRDefault="003E4A0F" w:rsidP="008A4D38">
      <w:pPr>
        <w:spacing w:after="120"/>
        <w:rPr>
          <w:rFonts w:asciiTheme="minorHAnsi" w:hAnsiTheme="minorHAnsi" w:cstheme="minorHAnsi"/>
          <w:sz w:val="14"/>
          <w:szCs w:val="14"/>
        </w:rPr>
      </w:pPr>
      <w:r w:rsidRPr="006D597B">
        <w:rPr>
          <w:rFonts w:asciiTheme="minorHAnsi" w:hAnsiTheme="minorHAnsi" w:cstheme="minorHAnsi"/>
          <w:sz w:val="14"/>
          <w:szCs w:val="14"/>
        </w:rPr>
        <w:t>[</w:t>
      </w:r>
      <w:r w:rsidRPr="006D597B">
        <w:rPr>
          <w:rFonts w:asciiTheme="minorHAnsi" w:hAnsiTheme="minorHAnsi" w:cstheme="minorHAnsi"/>
          <w:b/>
          <w:sz w:val="14"/>
          <w:szCs w:val="14"/>
        </w:rPr>
        <w:t>agent en charge du dossier</w:t>
      </w:r>
      <w:r w:rsidRPr="006D597B">
        <w:rPr>
          <w:rFonts w:asciiTheme="minorHAnsi" w:hAnsiTheme="minorHAnsi" w:cstheme="minorHAnsi"/>
          <w:sz w:val="14"/>
          <w:szCs w:val="14"/>
        </w:rPr>
        <w:t>]</w:t>
      </w:r>
    </w:p>
    <w:p w:rsidR="001B6DC0" w:rsidRPr="006D597B" w:rsidRDefault="00131AD5" w:rsidP="001B6DC0">
      <w:pPr>
        <w:rPr>
          <w:rFonts w:asciiTheme="minorHAnsi" w:hAnsiTheme="minorHAnsi" w:cstheme="minorHAnsi"/>
          <w:sz w:val="14"/>
          <w:szCs w:val="14"/>
        </w:rPr>
      </w:pPr>
      <w:r w:rsidRPr="006D597B">
        <w:rPr>
          <w:rFonts w:asciiTheme="minorHAnsi" w:hAnsiTheme="minorHAnsi" w:cstheme="minorHAnsi"/>
          <w:sz w:val="14"/>
          <w:szCs w:val="14"/>
        </w:rPr>
        <w:t xml:space="preserve">Tel : </w:t>
      </w:r>
      <w:r w:rsidR="003E4A0F" w:rsidRPr="006D597B">
        <w:rPr>
          <w:rFonts w:asciiTheme="minorHAnsi" w:hAnsiTheme="minorHAnsi" w:cstheme="minorHAnsi"/>
          <w:sz w:val="14"/>
          <w:szCs w:val="14"/>
        </w:rPr>
        <w:t>[</w:t>
      </w:r>
      <w:r w:rsidR="003E4A0F" w:rsidRPr="006D597B">
        <w:rPr>
          <w:rFonts w:asciiTheme="minorHAnsi" w:hAnsiTheme="minorHAnsi" w:cstheme="minorHAnsi"/>
          <w:b/>
          <w:sz w:val="14"/>
          <w:szCs w:val="14"/>
        </w:rPr>
        <w:t>téléphone</w:t>
      </w:r>
      <w:r w:rsidR="003E4A0F" w:rsidRPr="006D597B">
        <w:rPr>
          <w:rFonts w:asciiTheme="minorHAnsi" w:hAnsiTheme="minorHAnsi" w:cstheme="minorHAnsi"/>
          <w:sz w:val="14"/>
          <w:szCs w:val="14"/>
        </w:rPr>
        <w:t>]</w:t>
      </w:r>
    </w:p>
    <w:p w:rsidR="001B6DC0" w:rsidRPr="006D597B" w:rsidRDefault="003E4A0F" w:rsidP="00111E6E">
      <w:pPr>
        <w:spacing w:after="120"/>
        <w:rPr>
          <w:rFonts w:asciiTheme="minorHAnsi" w:hAnsiTheme="minorHAnsi" w:cstheme="minorHAnsi"/>
          <w:sz w:val="14"/>
          <w:szCs w:val="14"/>
        </w:rPr>
      </w:pPr>
      <w:r w:rsidRPr="006D597B">
        <w:rPr>
          <w:rFonts w:asciiTheme="minorHAnsi" w:hAnsiTheme="minorHAnsi" w:cstheme="minorHAnsi"/>
          <w:sz w:val="14"/>
          <w:szCs w:val="14"/>
        </w:rPr>
        <w:t>[</w:t>
      </w:r>
      <w:r w:rsidRPr="006D597B">
        <w:rPr>
          <w:rFonts w:asciiTheme="minorHAnsi" w:hAnsiTheme="minorHAnsi" w:cstheme="minorHAnsi"/>
          <w:b/>
          <w:sz w:val="14"/>
          <w:szCs w:val="14"/>
        </w:rPr>
        <w:t>adresse mail</w:t>
      </w:r>
      <w:r w:rsidRPr="006D597B">
        <w:rPr>
          <w:rFonts w:asciiTheme="minorHAnsi" w:hAnsiTheme="minorHAnsi" w:cstheme="minorHAnsi"/>
          <w:sz w:val="14"/>
          <w:szCs w:val="14"/>
        </w:rPr>
        <w:t>]</w:t>
      </w:r>
    </w:p>
    <w:p w:rsidR="001B6DC0" w:rsidRPr="006D597B" w:rsidRDefault="001B6DC0" w:rsidP="001B6DC0">
      <w:pPr>
        <w:rPr>
          <w:rFonts w:asciiTheme="minorHAnsi" w:hAnsiTheme="minorHAnsi" w:cstheme="minorHAnsi"/>
          <w:sz w:val="14"/>
          <w:szCs w:val="14"/>
        </w:rPr>
      </w:pPr>
      <w:r w:rsidRPr="006D597B">
        <w:rPr>
          <w:rFonts w:asciiTheme="minorHAnsi" w:hAnsiTheme="minorHAnsi" w:cstheme="minorHAnsi"/>
          <w:b/>
          <w:sz w:val="14"/>
          <w:szCs w:val="14"/>
        </w:rPr>
        <w:t>Nos réf</w:t>
      </w:r>
      <w:r w:rsidRPr="006D597B">
        <w:rPr>
          <w:rFonts w:asciiTheme="minorHAnsi" w:hAnsiTheme="minorHAnsi" w:cstheme="minorHAnsi"/>
          <w:sz w:val="14"/>
          <w:szCs w:val="14"/>
        </w:rPr>
        <w:t xml:space="preserve">. : </w:t>
      </w:r>
      <w:r w:rsidR="003E4A0F" w:rsidRPr="006D597B">
        <w:rPr>
          <w:rFonts w:asciiTheme="minorHAnsi" w:hAnsiTheme="minorHAnsi" w:cstheme="minorHAnsi"/>
          <w:sz w:val="14"/>
          <w:szCs w:val="14"/>
        </w:rPr>
        <w:t>[</w:t>
      </w:r>
      <w:r w:rsidR="003E4A0F" w:rsidRPr="006D597B">
        <w:rPr>
          <w:rFonts w:asciiTheme="minorHAnsi" w:hAnsiTheme="minorHAnsi" w:cstheme="minorHAnsi"/>
          <w:b/>
          <w:sz w:val="14"/>
          <w:szCs w:val="14"/>
        </w:rPr>
        <w:t>références</w:t>
      </w:r>
      <w:r w:rsidR="003E4A0F" w:rsidRPr="006D597B">
        <w:rPr>
          <w:rFonts w:asciiTheme="minorHAnsi" w:hAnsiTheme="minorHAnsi" w:cstheme="minorHAnsi"/>
          <w:sz w:val="14"/>
          <w:szCs w:val="14"/>
        </w:rPr>
        <w:t>]</w:t>
      </w:r>
    </w:p>
    <w:p w:rsidR="001B6DC0" w:rsidRPr="006D597B" w:rsidRDefault="003E4A0F" w:rsidP="001B6DC0">
      <w:pPr>
        <w:pStyle w:val="Corpsdetexte"/>
        <w:rPr>
          <w:rFonts w:asciiTheme="minorHAnsi" w:hAnsiTheme="minorHAnsi" w:cstheme="minorHAnsi"/>
          <w:i/>
          <w:sz w:val="14"/>
          <w:szCs w:val="14"/>
          <w:lang w:val="fr-FR"/>
        </w:rPr>
      </w:pPr>
      <w:r w:rsidRPr="006D597B">
        <w:rPr>
          <w:rFonts w:asciiTheme="minorHAnsi" w:hAnsiTheme="minorHAnsi" w:cstheme="minorHAnsi"/>
          <w:b/>
          <w:sz w:val="14"/>
          <w:szCs w:val="14"/>
          <w:lang w:val="fr-FR"/>
        </w:rPr>
        <w:t>Lettre recommandée avec accusé de réception n°</w:t>
      </w:r>
      <w:r w:rsidRPr="006D597B">
        <w:rPr>
          <w:rFonts w:asciiTheme="minorHAnsi" w:hAnsiTheme="minorHAnsi" w:cstheme="minorHAnsi"/>
          <w:sz w:val="14"/>
          <w:szCs w:val="14"/>
          <w:lang w:val="fr-FR"/>
        </w:rPr>
        <w:t xml:space="preserve"> [</w:t>
      </w:r>
      <w:r w:rsidRPr="006D597B">
        <w:rPr>
          <w:rFonts w:asciiTheme="minorHAnsi" w:hAnsiTheme="minorHAnsi" w:cstheme="minorHAnsi"/>
          <w:b/>
          <w:sz w:val="14"/>
          <w:szCs w:val="14"/>
          <w:lang w:val="fr-FR"/>
        </w:rPr>
        <w:t>numéro de LRAR</w:t>
      </w:r>
      <w:r w:rsidRPr="006D597B">
        <w:rPr>
          <w:rFonts w:asciiTheme="minorHAnsi" w:hAnsiTheme="minorHAnsi" w:cstheme="minorHAnsi"/>
          <w:sz w:val="14"/>
          <w:szCs w:val="14"/>
          <w:lang w:val="fr-FR"/>
        </w:rPr>
        <w:t>]</w:t>
      </w:r>
      <w:r w:rsidR="00D467E3" w:rsidRPr="006D597B">
        <w:rPr>
          <w:rFonts w:asciiTheme="minorHAnsi" w:hAnsiTheme="minorHAnsi" w:cstheme="minorHAnsi"/>
          <w:sz w:val="14"/>
          <w:szCs w:val="14"/>
          <w:lang w:val="fr-FR"/>
        </w:rPr>
        <w:t xml:space="preserve"> </w:t>
      </w:r>
      <w:r w:rsidR="00D467E3" w:rsidRPr="006D597B">
        <w:rPr>
          <w:rFonts w:asciiTheme="minorHAnsi" w:hAnsiTheme="minorHAnsi" w:cstheme="minorHAnsi"/>
          <w:i/>
          <w:sz w:val="14"/>
          <w:szCs w:val="14"/>
          <w:lang w:val="fr-FR"/>
        </w:rPr>
        <w:t>(ou à défaut remis en main propre)</w:t>
      </w:r>
    </w:p>
    <w:p w:rsidR="001B6DC0" w:rsidRPr="006D597B" w:rsidRDefault="001B6DC0" w:rsidP="001B6DC0">
      <w:pPr>
        <w:pStyle w:val="Corpsdetexte"/>
        <w:rPr>
          <w:rFonts w:asciiTheme="minorHAnsi" w:hAnsiTheme="minorHAnsi" w:cstheme="minorHAnsi"/>
          <w:sz w:val="20"/>
          <w:szCs w:val="20"/>
          <w:lang w:val="fr-FR"/>
        </w:rPr>
      </w:pPr>
    </w:p>
    <w:p w:rsidR="001B6DC0" w:rsidRPr="006D597B" w:rsidRDefault="001B6DC0" w:rsidP="001B6DC0">
      <w:pPr>
        <w:pStyle w:val="Corpsdetexte"/>
        <w:jc w:val="left"/>
        <w:rPr>
          <w:rFonts w:asciiTheme="minorHAnsi" w:hAnsiTheme="minorHAnsi" w:cstheme="minorHAnsi"/>
          <w:b/>
          <w:sz w:val="20"/>
          <w:szCs w:val="20"/>
          <w:lang w:val="fr-FR"/>
        </w:rPr>
      </w:pPr>
      <w:r w:rsidRPr="006D597B">
        <w:rPr>
          <w:rFonts w:asciiTheme="minorHAnsi" w:hAnsiTheme="minorHAnsi" w:cstheme="minorHAnsi"/>
          <w:b/>
          <w:bCs/>
          <w:sz w:val="20"/>
          <w:szCs w:val="20"/>
        </w:rPr>
        <w:t>Objet</w:t>
      </w:r>
      <w:r w:rsidRPr="006D597B">
        <w:rPr>
          <w:rFonts w:asciiTheme="minorHAnsi" w:hAnsiTheme="minorHAnsi" w:cstheme="minorHAnsi"/>
          <w:b/>
          <w:bCs/>
          <w:sz w:val="20"/>
          <w:szCs w:val="20"/>
          <w:lang w:val="fr-FR"/>
        </w:rPr>
        <w:t xml:space="preserve"> </w:t>
      </w:r>
      <w:r w:rsidRPr="006D597B">
        <w:rPr>
          <w:rFonts w:asciiTheme="minorHAnsi" w:hAnsiTheme="minorHAnsi" w:cstheme="minorHAnsi"/>
          <w:b/>
          <w:sz w:val="20"/>
          <w:szCs w:val="20"/>
        </w:rPr>
        <w:t>:</w:t>
      </w:r>
      <w:r w:rsidRPr="006D597B">
        <w:rPr>
          <w:rFonts w:asciiTheme="minorHAnsi" w:hAnsiTheme="minorHAnsi" w:cstheme="minorHAnsi"/>
          <w:b/>
          <w:sz w:val="20"/>
          <w:szCs w:val="20"/>
          <w:lang w:val="fr-FR"/>
        </w:rPr>
        <w:t xml:space="preserve"> </w:t>
      </w:r>
      <w:r w:rsidR="00D467E3" w:rsidRPr="006D597B">
        <w:rPr>
          <w:rFonts w:asciiTheme="minorHAnsi" w:hAnsiTheme="minorHAnsi" w:cstheme="minorHAnsi"/>
          <w:b/>
          <w:sz w:val="20"/>
          <w:szCs w:val="20"/>
          <w:lang w:val="fr-FR"/>
        </w:rPr>
        <w:t>Engagement d’une procédure disciplinaire</w:t>
      </w:r>
    </w:p>
    <w:p w:rsidR="001B6DC0" w:rsidRPr="006D597B" w:rsidRDefault="001B6DC0" w:rsidP="001B6DC0">
      <w:pPr>
        <w:pStyle w:val="Corpsdetexte"/>
        <w:jc w:val="left"/>
        <w:rPr>
          <w:rFonts w:asciiTheme="minorHAnsi" w:hAnsiTheme="minorHAnsi" w:cstheme="minorHAnsi"/>
          <w:b/>
          <w:sz w:val="20"/>
          <w:szCs w:val="20"/>
        </w:rPr>
      </w:pPr>
    </w:p>
    <w:p w:rsidR="001B6DC0" w:rsidRPr="006D597B" w:rsidRDefault="003E4A0F" w:rsidP="001B6DC0">
      <w:pPr>
        <w:spacing w:after="120"/>
        <w:jc w:val="both"/>
        <w:rPr>
          <w:rFonts w:asciiTheme="minorHAnsi" w:hAnsiTheme="minorHAnsi" w:cstheme="minorHAnsi"/>
          <w:noProof/>
          <w:sz w:val="20"/>
          <w:szCs w:val="20"/>
        </w:rPr>
      </w:pPr>
      <w:r w:rsidRPr="006D597B">
        <w:rPr>
          <w:rFonts w:asciiTheme="minorHAnsi" w:hAnsiTheme="minorHAnsi" w:cstheme="minorHAnsi"/>
          <w:noProof/>
          <w:sz w:val="20"/>
          <w:szCs w:val="20"/>
        </w:rPr>
        <w:t>Madame/Monsieur [</w:t>
      </w:r>
      <w:r w:rsidRPr="006D597B">
        <w:rPr>
          <w:rFonts w:asciiTheme="minorHAnsi" w:hAnsiTheme="minorHAnsi" w:cstheme="minorHAnsi"/>
          <w:b/>
          <w:noProof/>
          <w:sz w:val="20"/>
          <w:szCs w:val="20"/>
        </w:rPr>
        <w:t>Prénom, Nom</w:t>
      </w:r>
      <w:r w:rsidRPr="006D597B">
        <w:rPr>
          <w:rFonts w:asciiTheme="minorHAnsi" w:hAnsiTheme="minorHAnsi" w:cstheme="minorHAnsi"/>
          <w:noProof/>
          <w:sz w:val="20"/>
          <w:szCs w:val="20"/>
        </w:rPr>
        <w:t>],</w:t>
      </w:r>
    </w:p>
    <w:p w:rsidR="001B6DC0" w:rsidRPr="006D597B" w:rsidRDefault="001B6DC0" w:rsidP="001B6DC0">
      <w:pPr>
        <w:spacing w:after="120"/>
        <w:jc w:val="both"/>
        <w:rPr>
          <w:rFonts w:asciiTheme="minorHAnsi" w:hAnsiTheme="minorHAnsi" w:cstheme="minorHAnsi"/>
          <w:noProof/>
          <w:sz w:val="20"/>
          <w:szCs w:val="20"/>
        </w:rPr>
      </w:pPr>
    </w:p>
    <w:p w:rsidR="003E4A0F" w:rsidRPr="006D597B" w:rsidRDefault="00D467E3" w:rsidP="001B6DC0">
      <w:pPr>
        <w:spacing w:after="120"/>
        <w:jc w:val="both"/>
        <w:rPr>
          <w:rFonts w:asciiTheme="minorHAnsi" w:hAnsiTheme="minorHAnsi" w:cstheme="minorHAnsi"/>
          <w:sz w:val="20"/>
          <w:szCs w:val="20"/>
        </w:rPr>
      </w:pPr>
      <w:r w:rsidRPr="006D597B">
        <w:rPr>
          <w:rFonts w:asciiTheme="minorHAnsi" w:hAnsiTheme="minorHAnsi" w:cstheme="minorHAnsi"/>
          <w:sz w:val="20"/>
          <w:szCs w:val="20"/>
        </w:rPr>
        <w:t>En date du [</w:t>
      </w:r>
      <w:r w:rsidRPr="006D597B">
        <w:rPr>
          <w:rFonts w:asciiTheme="minorHAnsi" w:hAnsiTheme="minorHAnsi" w:cstheme="minorHAnsi"/>
          <w:b/>
          <w:sz w:val="20"/>
          <w:szCs w:val="20"/>
        </w:rPr>
        <w:t>date</w:t>
      </w:r>
      <w:r w:rsidRPr="006D597B">
        <w:rPr>
          <w:rFonts w:asciiTheme="minorHAnsi" w:hAnsiTheme="minorHAnsi" w:cstheme="minorHAnsi"/>
          <w:sz w:val="20"/>
          <w:szCs w:val="20"/>
        </w:rPr>
        <w:t>], vous [</w:t>
      </w:r>
      <w:r w:rsidRPr="006D597B">
        <w:rPr>
          <w:rFonts w:asciiTheme="minorHAnsi" w:hAnsiTheme="minorHAnsi" w:cstheme="minorHAnsi"/>
          <w:b/>
          <w:sz w:val="20"/>
          <w:szCs w:val="20"/>
        </w:rPr>
        <w:t>rappel des faits reprochés</w:t>
      </w:r>
      <w:r w:rsidRPr="006D597B">
        <w:rPr>
          <w:rFonts w:asciiTheme="minorHAnsi" w:hAnsiTheme="minorHAnsi" w:cstheme="minorHAnsi"/>
          <w:sz w:val="20"/>
          <w:szCs w:val="20"/>
        </w:rPr>
        <w:t>].</w:t>
      </w:r>
    </w:p>
    <w:p w:rsidR="00D467E3" w:rsidRPr="006D597B" w:rsidRDefault="00D467E3" w:rsidP="001B6DC0">
      <w:pPr>
        <w:spacing w:after="120"/>
        <w:jc w:val="both"/>
        <w:rPr>
          <w:rFonts w:asciiTheme="minorHAnsi" w:hAnsiTheme="minorHAnsi" w:cstheme="minorHAnsi"/>
          <w:sz w:val="20"/>
          <w:szCs w:val="20"/>
        </w:rPr>
      </w:pPr>
      <w:r w:rsidRPr="006D597B">
        <w:rPr>
          <w:rFonts w:asciiTheme="minorHAnsi" w:hAnsiTheme="minorHAnsi" w:cstheme="minorHAnsi"/>
          <w:sz w:val="20"/>
          <w:szCs w:val="20"/>
        </w:rPr>
        <w:t>Pour ces faits, qui constituent un manquement à l’obligation de [</w:t>
      </w:r>
      <w:r w:rsidRPr="006D597B">
        <w:rPr>
          <w:rFonts w:asciiTheme="minorHAnsi" w:hAnsiTheme="minorHAnsi" w:cstheme="minorHAnsi"/>
          <w:b/>
          <w:sz w:val="20"/>
          <w:szCs w:val="20"/>
        </w:rPr>
        <w:t>obligation(s) concernée(s)</w:t>
      </w:r>
      <w:r w:rsidRPr="006D597B">
        <w:rPr>
          <w:rFonts w:asciiTheme="minorHAnsi" w:hAnsiTheme="minorHAnsi" w:cstheme="minorHAnsi"/>
          <w:sz w:val="20"/>
          <w:szCs w:val="20"/>
        </w:rPr>
        <w:t>], j’envisage à votre encontre une sanction disciplinaire du [</w:t>
      </w:r>
      <w:r w:rsidRPr="006D597B">
        <w:rPr>
          <w:rFonts w:asciiTheme="minorHAnsi" w:hAnsiTheme="minorHAnsi" w:cstheme="minorHAnsi"/>
          <w:b/>
          <w:sz w:val="20"/>
          <w:szCs w:val="20"/>
        </w:rPr>
        <w:t>2</w:t>
      </w:r>
      <w:r w:rsidRPr="006D597B">
        <w:rPr>
          <w:rFonts w:asciiTheme="minorHAnsi" w:hAnsiTheme="minorHAnsi" w:cstheme="minorHAnsi"/>
          <w:b/>
          <w:sz w:val="20"/>
          <w:szCs w:val="20"/>
          <w:vertAlign w:val="superscript"/>
        </w:rPr>
        <w:t>ème</w:t>
      </w:r>
      <w:r w:rsidRPr="006D597B">
        <w:rPr>
          <w:rFonts w:asciiTheme="minorHAnsi" w:hAnsiTheme="minorHAnsi" w:cstheme="minorHAnsi"/>
          <w:b/>
          <w:sz w:val="20"/>
          <w:szCs w:val="20"/>
        </w:rPr>
        <w:t>, 3</w:t>
      </w:r>
      <w:r w:rsidRPr="006D597B">
        <w:rPr>
          <w:rFonts w:asciiTheme="minorHAnsi" w:hAnsiTheme="minorHAnsi" w:cstheme="minorHAnsi"/>
          <w:b/>
          <w:sz w:val="20"/>
          <w:szCs w:val="20"/>
          <w:vertAlign w:val="superscript"/>
        </w:rPr>
        <w:t>ème</w:t>
      </w:r>
      <w:r w:rsidRPr="006D597B">
        <w:rPr>
          <w:rFonts w:asciiTheme="minorHAnsi" w:hAnsiTheme="minorHAnsi" w:cstheme="minorHAnsi"/>
          <w:b/>
          <w:sz w:val="20"/>
          <w:szCs w:val="20"/>
        </w:rPr>
        <w:t xml:space="preserve"> ou 4</w:t>
      </w:r>
      <w:r w:rsidRPr="006D597B">
        <w:rPr>
          <w:rFonts w:asciiTheme="minorHAnsi" w:hAnsiTheme="minorHAnsi" w:cstheme="minorHAnsi"/>
          <w:b/>
          <w:sz w:val="20"/>
          <w:szCs w:val="20"/>
          <w:vertAlign w:val="superscript"/>
        </w:rPr>
        <w:t>ème</w:t>
      </w:r>
      <w:r w:rsidRPr="006D597B">
        <w:rPr>
          <w:rFonts w:asciiTheme="minorHAnsi" w:hAnsiTheme="minorHAnsi" w:cstheme="minorHAnsi"/>
          <w:b/>
          <w:sz w:val="20"/>
          <w:szCs w:val="20"/>
        </w:rPr>
        <w:t xml:space="preserve"> groupe</w:t>
      </w:r>
      <w:r w:rsidRPr="006D597B">
        <w:rPr>
          <w:rFonts w:asciiTheme="minorHAnsi" w:hAnsiTheme="minorHAnsi" w:cstheme="minorHAnsi"/>
          <w:sz w:val="20"/>
          <w:szCs w:val="20"/>
        </w:rPr>
        <w:t>] groupe prévue à l’article L.533-1 du code général de la fonction publique, à savoir [</w:t>
      </w:r>
      <w:r w:rsidRPr="006D597B">
        <w:rPr>
          <w:rFonts w:asciiTheme="minorHAnsi" w:hAnsiTheme="minorHAnsi" w:cstheme="minorHAnsi"/>
          <w:b/>
          <w:sz w:val="20"/>
          <w:szCs w:val="20"/>
        </w:rPr>
        <w:t>sanction envisagée</w:t>
      </w:r>
      <w:r w:rsidRPr="006D597B">
        <w:rPr>
          <w:rFonts w:asciiTheme="minorHAnsi" w:hAnsiTheme="minorHAnsi" w:cstheme="minorHAnsi"/>
          <w:sz w:val="20"/>
          <w:szCs w:val="20"/>
        </w:rPr>
        <w:t>] et je saisis le Conseil de discipline placé auprès du Centre de Gestion de la Fonction Publique Territoriale du Gard.</w:t>
      </w:r>
    </w:p>
    <w:p w:rsidR="00D467E3" w:rsidRPr="006D597B" w:rsidRDefault="00D467E3" w:rsidP="001B6DC0">
      <w:pPr>
        <w:spacing w:after="120"/>
        <w:jc w:val="both"/>
        <w:rPr>
          <w:rFonts w:asciiTheme="minorHAnsi" w:hAnsiTheme="minorHAnsi" w:cstheme="minorHAnsi"/>
          <w:sz w:val="20"/>
          <w:szCs w:val="20"/>
        </w:rPr>
      </w:pPr>
      <w:r w:rsidRPr="006D597B">
        <w:rPr>
          <w:rFonts w:asciiTheme="minorHAnsi" w:hAnsiTheme="minorHAnsi" w:cstheme="minorHAnsi"/>
          <w:sz w:val="20"/>
          <w:szCs w:val="20"/>
        </w:rPr>
        <w:t>Par ailleurs, en application de</w:t>
      </w:r>
      <w:r w:rsidR="007C17CC" w:rsidRPr="006D597B">
        <w:rPr>
          <w:rFonts w:asciiTheme="minorHAnsi" w:hAnsiTheme="minorHAnsi" w:cstheme="minorHAnsi"/>
          <w:sz w:val="20"/>
          <w:szCs w:val="20"/>
        </w:rPr>
        <w:t xml:space="preserve">s </w:t>
      </w:r>
      <w:r w:rsidRPr="006D597B">
        <w:rPr>
          <w:rFonts w:asciiTheme="minorHAnsi" w:hAnsiTheme="minorHAnsi" w:cstheme="minorHAnsi"/>
          <w:sz w:val="20"/>
          <w:szCs w:val="20"/>
        </w:rPr>
        <w:t>article</w:t>
      </w:r>
      <w:r w:rsidR="007C17CC" w:rsidRPr="006D597B">
        <w:rPr>
          <w:rFonts w:asciiTheme="minorHAnsi" w:hAnsiTheme="minorHAnsi" w:cstheme="minorHAnsi"/>
          <w:sz w:val="20"/>
          <w:szCs w:val="20"/>
        </w:rPr>
        <w:t>s</w:t>
      </w:r>
      <w:r w:rsidRPr="006D597B">
        <w:rPr>
          <w:rFonts w:asciiTheme="minorHAnsi" w:hAnsiTheme="minorHAnsi" w:cstheme="minorHAnsi"/>
          <w:sz w:val="20"/>
          <w:szCs w:val="20"/>
        </w:rPr>
        <w:t xml:space="preserve"> </w:t>
      </w:r>
      <w:r w:rsidR="007C17CC" w:rsidRPr="006D597B">
        <w:rPr>
          <w:rFonts w:asciiTheme="minorHAnsi" w:hAnsiTheme="minorHAnsi" w:cstheme="minorHAnsi"/>
          <w:sz w:val="20"/>
          <w:szCs w:val="20"/>
        </w:rPr>
        <w:t>L.532-4 à L.532-6 du code général de la fonction publique, vous avez droit à :</w:t>
      </w:r>
    </w:p>
    <w:p w:rsidR="007C17CC" w:rsidRPr="006D597B" w:rsidRDefault="007C17CC" w:rsidP="007C17CC">
      <w:pPr>
        <w:pStyle w:val="Paragraphedeliste"/>
        <w:numPr>
          <w:ilvl w:val="0"/>
          <w:numId w:val="34"/>
        </w:numPr>
        <w:contextualSpacing w:val="0"/>
        <w:rPr>
          <w:rFonts w:asciiTheme="minorHAnsi" w:hAnsiTheme="minorHAnsi" w:cstheme="minorHAnsi"/>
          <w:sz w:val="20"/>
          <w:szCs w:val="20"/>
        </w:rPr>
      </w:pPr>
      <w:r w:rsidRPr="006D597B">
        <w:rPr>
          <w:rFonts w:asciiTheme="minorHAnsi" w:hAnsiTheme="minorHAnsi" w:cstheme="minorHAnsi"/>
          <w:sz w:val="20"/>
          <w:szCs w:val="20"/>
        </w:rPr>
        <w:t>La communication préalable de votre dossier individuel (dossier relatif à votre carrière et dossier disciplinaire). Vous pouvez consulter ce dossier et prendre copie de tout ou partie de celui-ci dans les locaux situés [</w:t>
      </w:r>
      <w:r w:rsidRPr="006D597B">
        <w:rPr>
          <w:rFonts w:asciiTheme="minorHAnsi" w:hAnsiTheme="minorHAnsi" w:cstheme="minorHAnsi"/>
          <w:b/>
          <w:sz w:val="20"/>
          <w:szCs w:val="20"/>
        </w:rPr>
        <w:t>adresse</w:t>
      </w:r>
      <w:r w:rsidRPr="006D597B">
        <w:rPr>
          <w:rFonts w:asciiTheme="minorHAnsi" w:hAnsiTheme="minorHAnsi" w:cstheme="minorHAnsi"/>
          <w:sz w:val="20"/>
          <w:szCs w:val="20"/>
        </w:rPr>
        <w:t>] entre [</w:t>
      </w:r>
      <w:r w:rsidRPr="006D597B">
        <w:rPr>
          <w:rFonts w:asciiTheme="minorHAnsi" w:hAnsiTheme="minorHAnsi" w:cstheme="minorHAnsi"/>
          <w:b/>
          <w:sz w:val="20"/>
          <w:szCs w:val="20"/>
        </w:rPr>
        <w:t>heure</w:t>
      </w:r>
      <w:r w:rsidRPr="006D597B">
        <w:rPr>
          <w:rFonts w:asciiTheme="minorHAnsi" w:hAnsiTheme="minorHAnsi" w:cstheme="minorHAnsi"/>
          <w:sz w:val="20"/>
          <w:szCs w:val="20"/>
        </w:rPr>
        <w:t>] et [</w:t>
      </w:r>
      <w:r w:rsidRPr="006D597B">
        <w:rPr>
          <w:rFonts w:asciiTheme="minorHAnsi" w:hAnsiTheme="minorHAnsi" w:cstheme="minorHAnsi"/>
          <w:b/>
          <w:sz w:val="20"/>
          <w:szCs w:val="20"/>
        </w:rPr>
        <w:t>heure</w:t>
      </w:r>
      <w:r w:rsidRPr="006D597B">
        <w:rPr>
          <w:rFonts w:asciiTheme="minorHAnsi" w:hAnsiTheme="minorHAnsi" w:cstheme="minorHAnsi"/>
          <w:sz w:val="20"/>
          <w:szCs w:val="20"/>
        </w:rPr>
        <w:t>] les [</w:t>
      </w:r>
      <w:r w:rsidRPr="006D597B">
        <w:rPr>
          <w:rFonts w:asciiTheme="minorHAnsi" w:hAnsiTheme="minorHAnsi" w:cstheme="minorHAnsi"/>
          <w:b/>
          <w:sz w:val="20"/>
          <w:szCs w:val="20"/>
        </w:rPr>
        <w:t>jours de la semaine ou l’agent peut se présenter</w:t>
      </w:r>
      <w:r w:rsidRPr="006D597B">
        <w:rPr>
          <w:rFonts w:asciiTheme="minorHAnsi" w:hAnsiTheme="minorHAnsi" w:cstheme="minorHAnsi"/>
          <w:sz w:val="20"/>
          <w:szCs w:val="20"/>
        </w:rPr>
        <w:t>].</w:t>
      </w:r>
    </w:p>
    <w:p w:rsidR="007C17CC" w:rsidRPr="006D597B" w:rsidRDefault="007C17CC" w:rsidP="007C17CC">
      <w:pPr>
        <w:pStyle w:val="Paragraphedeliste"/>
        <w:contextualSpacing w:val="0"/>
        <w:rPr>
          <w:rFonts w:asciiTheme="minorHAnsi" w:hAnsiTheme="minorHAnsi" w:cstheme="minorHAnsi"/>
          <w:sz w:val="20"/>
          <w:szCs w:val="20"/>
        </w:rPr>
      </w:pPr>
      <w:r w:rsidRPr="006D597B">
        <w:rPr>
          <w:rFonts w:asciiTheme="minorHAnsi" w:hAnsiTheme="minorHAnsi" w:cstheme="minorHAnsi"/>
          <w:sz w:val="20"/>
          <w:szCs w:val="20"/>
        </w:rPr>
        <w:t>Je vous invite pour cela à prendre l’attache de [</w:t>
      </w:r>
      <w:r w:rsidRPr="006D597B">
        <w:rPr>
          <w:rFonts w:asciiTheme="minorHAnsi" w:hAnsiTheme="minorHAnsi" w:cstheme="minorHAnsi"/>
          <w:b/>
          <w:sz w:val="20"/>
          <w:szCs w:val="20"/>
        </w:rPr>
        <w:t>personne ou service en charge du dossier de l’agent</w:t>
      </w:r>
      <w:r w:rsidRPr="006D597B">
        <w:rPr>
          <w:rFonts w:asciiTheme="minorHAnsi" w:hAnsiTheme="minorHAnsi" w:cstheme="minorHAnsi"/>
          <w:sz w:val="20"/>
          <w:szCs w:val="20"/>
        </w:rPr>
        <w:t xml:space="preserve">] que vous pouvez joindre afin de </w:t>
      </w:r>
      <w:r w:rsidR="00D22F5F" w:rsidRPr="006D597B">
        <w:rPr>
          <w:rFonts w:asciiTheme="minorHAnsi" w:hAnsiTheme="minorHAnsi" w:cstheme="minorHAnsi"/>
          <w:sz w:val="20"/>
          <w:szCs w:val="20"/>
        </w:rPr>
        <w:t>convenir</w:t>
      </w:r>
      <w:r w:rsidRPr="006D597B">
        <w:rPr>
          <w:rFonts w:asciiTheme="minorHAnsi" w:hAnsiTheme="minorHAnsi" w:cstheme="minorHAnsi"/>
          <w:sz w:val="20"/>
          <w:szCs w:val="20"/>
        </w:rPr>
        <w:t xml:space="preserve"> d’un rendez-vous qui se tiendra dans un délai de 10 jours à compter de la réception de ce courrier au [</w:t>
      </w:r>
      <w:r w:rsidRPr="006D597B">
        <w:rPr>
          <w:rFonts w:asciiTheme="minorHAnsi" w:hAnsiTheme="minorHAnsi" w:cstheme="minorHAnsi"/>
          <w:b/>
          <w:sz w:val="20"/>
          <w:szCs w:val="20"/>
        </w:rPr>
        <w:t>numéro de téléphone</w:t>
      </w:r>
      <w:r w:rsidRPr="006D597B">
        <w:rPr>
          <w:rFonts w:asciiTheme="minorHAnsi" w:hAnsiTheme="minorHAnsi" w:cstheme="minorHAnsi"/>
          <w:sz w:val="20"/>
          <w:szCs w:val="20"/>
        </w:rPr>
        <w:t>] ou par courriel à l’adresse suivante : [</w:t>
      </w:r>
      <w:r w:rsidRPr="006D597B">
        <w:rPr>
          <w:rFonts w:asciiTheme="minorHAnsi" w:hAnsiTheme="minorHAnsi" w:cstheme="minorHAnsi"/>
          <w:b/>
          <w:sz w:val="20"/>
          <w:szCs w:val="20"/>
        </w:rPr>
        <w:t>adresse mail</w:t>
      </w:r>
      <w:r w:rsidRPr="006D597B">
        <w:rPr>
          <w:rFonts w:asciiTheme="minorHAnsi" w:hAnsiTheme="minorHAnsi" w:cstheme="minorHAnsi"/>
          <w:sz w:val="20"/>
          <w:szCs w:val="20"/>
        </w:rPr>
        <w:t>].</w:t>
      </w:r>
    </w:p>
    <w:p w:rsidR="007C17CC" w:rsidRPr="006D597B" w:rsidRDefault="007C17CC" w:rsidP="007C17CC">
      <w:pPr>
        <w:pStyle w:val="Paragraphedeliste"/>
        <w:contextualSpacing w:val="0"/>
        <w:rPr>
          <w:rFonts w:asciiTheme="minorHAnsi" w:hAnsiTheme="minorHAnsi" w:cstheme="minorHAnsi"/>
          <w:sz w:val="20"/>
          <w:szCs w:val="20"/>
        </w:rPr>
      </w:pPr>
      <w:r w:rsidRPr="006D597B">
        <w:rPr>
          <w:rFonts w:asciiTheme="minorHAnsi" w:hAnsiTheme="minorHAnsi" w:cstheme="minorHAnsi"/>
          <w:sz w:val="20"/>
          <w:szCs w:val="20"/>
        </w:rPr>
        <w:t>Vous pouvez également demander un envoi postal d’une copie, à vos frais, de votre dossier si vous êtes dans l’impossibilité physique de vous déplacer.</w:t>
      </w:r>
    </w:p>
    <w:p w:rsidR="007C17CC" w:rsidRPr="006D597B" w:rsidRDefault="007C17CC" w:rsidP="007C17CC">
      <w:pPr>
        <w:pStyle w:val="Paragraphedeliste"/>
        <w:numPr>
          <w:ilvl w:val="0"/>
          <w:numId w:val="34"/>
        </w:numPr>
        <w:contextualSpacing w:val="0"/>
        <w:rPr>
          <w:rFonts w:asciiTheme="minorHAnsi" w:hAnsiTheme="minorHAnsi" w:cstheme="minorHAnsi"/>
          <w:sz w:val="20"/>
          <w:szCs w:val="20"/>
        </w:rPr>
      </w:pPr>
      <w:r w:rsidRPr="006D597B">
        <w:rPr>
          <w:rFonts w:asciiTheme="minorHAnsi" w:hAnsiTheme="minorHAnsi" w:cstheme="minorHAnsi"/>
          <w:sz w:val="20"/>
          <w:szCs w:val="20"/>
        </w:rPr>
        <w:t>L’assistance d’un ou plusieurs conseils de votre choix (avocat, représentant du personnel, collègue, connaissance personnelle) que vous pouvez mandater pour consulter et prendre copie de votre dossier et qui peuvent être présents lors d’un éventuel entretien préalable.</w:t>
      </w:r>
    </w:p>
    <w:p w:rsidR="007C17CC" w:rsidRDefault="007C17CC" w:rsidP="007C17CC">
      <w:pPr>
        <w:pStyle w:val="Paragraphedeliste"/>
        <w:numPr>
          <w:ilvl w:val="0"/>
          <w:numId w:val="34"/>
        </w:numPr>
        <w:contextualSpacing w:val="0"/>
        <w:rPr>
          <w:rFonts w:asciiTheme="minorHAnsi" w:hAnsiTheme="minorHAnsi" w:cstheme="minorHAnsi"/>
          <w:sz w:val="20"/>
          <w:szCs w:val="20"/>
        </w:rPr>
      </w:pPr>
      <w:r w:rsidRPr="006D597B">
        <w:rPr>
          <w:rFonts w:asciiTheme="minorHAnsi" w:hAnsiTheme="minorHAnsi" w:cstheme="minorHAnsi"/>
          <w:sz w:val="20"/>
          <w:szCs w:val="20"/>
        </w:rPr>
        <w:t>La présentation d’observations écrites et/ou orales. Dans le cas où vous souhaiteriez présenter des observations orales, il nous faudra convenir d’une date d’entretien préalable.</w:t>
      </w:r>
    </w:p>
    <w:p w:rsidR="003E2F5C" w:rsidRPr="006D597B" w:rsidRDefault="003E2F5C" w:rsidP="007C17CC">
      <w:pPr>
        <w:pStyle w:val="Paragraphedeliste"/>
        <w:numPr>
          <w:ilvl w:val="0"/>
          <w:numId w:val="34"/>
        </w:numPr>
        <w:contextualSpacing w:val="0"/>
        <w:rPr>
          <w:rFonts w:asciiTheme="minorHAnsi" w:hAnsiTheme="minorHAnsi" w:cstheme="minorHAnsi"/>
          <w:sz w:val="20"/>
          <w:szCs w:val="20"/>
        </w:rPr>
      </w:pPr>
      <w:r>
        <w:rPr>
          <w:rFonts w:asciiTheme="minorHAnsi" w:hAnsiTheme="minorHAnsi" w:cstheme="minorHAnsi"/>
          <w:sz w:val="20"/>
          <w:szCs w:val="20"/>
        </w:rPr>
        <w:t>Le droit de faire silence et de ne présenter aucune observation.</w:t>
      </w:r>
      <w:bookmarkStart w:id="0" w:name="_GoBack"/>
      <w:bookmarkEnd w:id="0"/>
    </w:p>
    <w:p w:rsidR="001B6DC0" w:rsidRPr="006D597B" w:rsidRDefault="001B6DC0" w:rsidP="001B6DC0">
      <w:pPr>
        <w:tabs>
          <w:tab w:val="left" w:pos="284"/>
          <w:tab w:val="left" w:pos="2850"/>
        </w:tabs>
        <w:spacing w:after="120"/>
        <w:ind w:right="-567"/>
        <w:jc w:val="both"/>
        <w:rPr>
          <w:rFonts w:asciiTheme="minorHAnsi" w:hAnsiTheme="minorHAnsi" w:cstheme="minorHAnsi"/>
          <w:sz w:val="20"/>
          <w:szCs w:val="20"/>
        </w:rPr>
      </w:pPr>
      <w:r w:rsidRPr="006D597B">
        <w:rPr>
          <w:rFonts w:asciiTheme="minorHAnsi" w:hAnsiTheme="minorHAnsi" w:cstheme="minorHAnsi"/>
          <w:sz w:val="20"/>
          <w:szCs w:val="20"/>
        </w:rPr>
        <w:t xml:space="preserve">Je vous prie </w:t>
      </w:r>
      <w:r w:rsidR="003E4A0F" w:rsidRPr="006D597B">
        <w:rPr>
          <w:rFonts w:asciiTheme="minorHAnsi" w:hAnsiTheme="minorHAnsi" w:cstheme="minorHAnsi"/>
          <w:sz w:val="20"/>
          <w:szCs w:val="20"/>
        </w:rPr>
        <w:t>de croire</w:t>
      </w:r>
      <w:r w:rsidRPr="006D597B">
        <w:rPr>
          <w:rFonts w:asciiTheme="minorHAnsi" w:hAnsiTheme="minorHAnsi" w:cstheme="minorHAnsi"/>
          <w:sz w:val="20"/>
          <w:szCs w:val="20"/>
        </w:rPr>
        <w:t xml:space="preserve">, </w:t>
      </w:r>
      <w:r w:rsidR="003E4A0F" w:rsidRPr="006D597B">
        <w:rPr>
          <w:rFonts w:asciiTheme="minorHAnsi" w:hAnsiTheme="minorHAnsi" w:cstheme="minorHAnsi"/>
          <w:noProof/>
          <w:sz w:val="20"/>
          <w:szCs w:val="20"/>
        </w:rPr>
        <w:t>Madame/Monsieur [</w:t>
      </w:r>
      <w:r w:rsidR="003E4A0F" w:rsidRPr="006D597B">
        <w:rPr>
          <w:rFonts w:asciiTheme="minorHAnsi" w:hAnsiTheme="minorHAnsi" w:cstheme="minorHAnsi"/>
          <w:b/>
          <w:noProof/>
          <w:sz w:val="20"/>
          <w:szCs w:val="20"/>
        </w:rPr>
        <w:t>Nom, Prénom</w:t>
      </w:r>
      <w:r w:rsidR="003E4A0F" w:rsidRPr="006D597B">
        <w:rPr>
          <w:rFonts w:asciiTheme="minorHAnsi" w:hAnsiTheme="minorHAnsi" w:cstheme="minorHAnsi"/>
          <w:noProof/>
          <w:sz w:val="20"/>
          <w:szCs w:val="20"/>
        </w:rPr>
        <w:t>]</w:t>
      </w:r>
      <w:r w:rsidRPr="006D597B">
        <w:rPr>
          <w:rFonts w:asciiTheme="minorHAnsi" w:hAnsiTheme="minorHAnsi" w:cstheme="minorHAnsi"/>
          <w:noProof/>
          <w:sz w:val="20"/>
          <w:szCs w:val="20"/>
        </w:rPr>
        <w:t xml:space="preserve">, </w:t>
      </w:r>
      <w:r w:rsidRPr="006D597B">
        <w:rPr>
          <w:rFonts w:asciiTheme="minorHAnsi" w:hAnsiTheme="minorHAnsi" w:cstheme="minorHAnsi"/>
          <w:sz w:val="20"/>
          <w:szCs w:val="20"/>
        </w:rPr>
        <w:t>l’expression de mes salutations distinguées.</w:t>
      </w:r>
    </w:p>
    <w:p w:rsidR="001B6DC0" w:rsidRPr="006D597B" w:rsidRDefault="001B6DC0" w:rsidP="001B6DC0">
      <w:pPr>
        <w:tabs>
          <w:tab w:val="left" w:pos="284"/>
          <w:tab w:val="left" w:pos="2850"/>
        </w:tabs>
        <w:spacing w:after="120"/>
        <w:ind w:right="-567"/>
        <w:jc w:val="both"/>
        <w:rPr>
          <w:rFonts w:asciiTheme="minorHAnsi" w:hAnsiTheme="minorHAnsi" w:cstheme="minorHAnsi"/>
          <w:sz w:val="20"/>
          <w:szCs w:val="20"/>
        </w:rPr>
      </w:pPr>
    </w:p>
    <w:p w:rsidR="00B4681D" w:rsidRPr="006D597B" w:rsidRDefault="00B4681D" w:rsidP="001B6DC0">
      <w:pPr>
        <w:tabs>
          <w:tab w:val="left" w:pos="284"/>
          <w:tab w:val="left" w:pos="2850"/>
        </w:tabs>
        <w:spacing w:after="120"/>
        <w:ind w:right="-567"/>
        <w:jc w:val="both"/>
        <w:rPr>
          <w:rFonts w:asciiTheme="minorHAnsi" w:hAnsiTheme="minorHAnsi" w:cstheme="minorHAnsi"/>
          <w:sz w:val="20"/>
          <w:szCs w:val="20"/>
        </w:rPr>
      </w:pPr>
    </w:p>
    <w:p w:rsidR="00230FCC" w:rsidRPr="006D597B" w:rsidRDefault="001B6DC0" w:rsidP="001B6DC0">
      <w:pPr>
        <w:spacing w:after="120"/>
        <w:ind w:left="6521"/>
        <w:rPr>
          <w:rFonts w:asciiTheme="minorHAnsi" w:hAnsiTheme="minorHAnsi" w:cstheme="minorHAnsi"/>
          <w:noProof/>
          <w:sz w:val="20"/>
          <w:szCs w:val="20"/>
        </w:rPr>
      </w:pPr>
      <w:r w:rsidRPr="006D597B">
        <w:rPr>
          <w:rFonts w:asciiTheme="minorHAnsi" w:hAnsiTheme="minorHAnsi" w:cstheme="minorHAnsi"/>
          <w:noProof/>
          <w:sz w:val="20"/>
          <w:szCs w:val="20"/>
        </w:rPr>
        <w:t>L</w:t>
      </w:r>
      <w:r w:rsidR="0041055C" w:rsidRPr="006D597B">
        <w:rPr>
          <w:rFonts w:asciiTheme="minorHAnsi" w:hAnsiTheme="minorHAnsi" w:cstheme="minorHAnsi"/>
          <w:noProof/>
          <w:sz w:val="20"/>
          <w:szCs w:val="20"/>
        </w:rPr>
        <w:t>e</w:t>
      </w:r>
      <w:r w:rsidRPr="006D597B">
        <w:rPr>
          <w:rFonts w:asciiTheme="minorHAnsi" w:hAnsiTheme="minorHAnsi" w:cstheme="minorHAnsi"/>
          <w:noProof/>
          <w:sz w:val="20"/>
          <w:szCs w:val="20"/>
        </w:rPr>
        <w:t xml:space="preserve"> </w:t>
      </w:r>
      <w:r w:rsidR="003E4A0F" w:rsidRPr="006D597B">
        <w:rPr>
          <w:rFonts w:asciiTheme="minorHAnsi" w:hAnsiTheme="minorHAnsi" w:cstheme="minorHAnsi"/>
          <w:noProof/>
          <w:sz w:val="20"/>
          <w:szCs w:val="20"/>
        </w:rPr>
        <w:t xml:space="preserve">Maire (ou le </w:t>
      </w:r>
      <w:r w:rsidRPr="006D597B">
        <w:rPr>
          <w:rFonts w:asciiTheme="minorHAnsi" w:hAnsiTheme="minorHAnsi" w:cstheme="minorHAnsi"/>
          <w:noProof/>
          <w:sz w:val="20"/>
          <w:szCs w:val="20"/>
        </w:rPr>
        <w:t>P</w:t>
      </w:r>
      <w:r w:rsidR="0041055C" w:rsidRPr="006D597B">
        <w:rPr>
          <w:rFonts w:asciiTheme="minorHAnsi" w:hAnsiTheme="minorHAnsi" w:cstheme="minorHAnsi"/>
          <w:noProof/>
          <w:sz w:val="20"/>
          <w:szCs w:val="20"/>
        </w:rPr>
        <w:t>résident</w:t>
      </w:r>
      <w:r w:rsidR="003E4A0F" w:rsidRPr="006D597B">
        <w:rPr>
          <w:rFonts w:asciiTheme="minorHAnsi" w:hAnsiTheme="minorHAnsi" w:cstheme="minorHAnsi"/>
          <w:noProof/>
          <w:sz w:val="20"/>
          <w:szCs w:val="20"/>
        </w:rPr>
        <w:t>)</w:t>
      </w:r>
    </w:p>
    <w:p w:rsidR="001B6DC0" w:rsidRPr="006D597B" w:rsidRDefault="001B6DC0" w:rsidP="001B6DC0">
      <w:pPr>
        <w:spacing w:after="120"/>
        <w:ind w:left="6521"/>
        <w:rPr>
          <w:rFonts w:asciiTheme="minorHAnsi" w:hAnsiTheme="minorHAnsi" w:cstheme="minorHAnsi"/>
          <w:noProof/>
          <w:sz w:val="20"/>
          <w:szCs w:val="20"/>
        </w:rPr>
      </w:pPr>
    </w:p>
    <w:p w:rsidR="001B6DC0" w:rsidRPr="006D597B" w:rsidRDefault="001B6DC0" w:rsidP="001B6DC0">
      <w:pPr>
        <w:spacing w:after="120"/>
        <w:ind w:left="6521"/>
        <w:rPr>
          <w:rFonts w:asciiTheme="minorHAnsi" w:hAnsiTheme="minorHAnsi" w:cstheme="minorHAnsi"/>
          <w:noProof/>
          <w:sz w:val="20"/>
          <w:szCs w:val="20"/>
        </w:rPr>
      </w:pPr>
    </w:p>
    <w:p w:rsidR="003E4A0F" w:rsidRPr="006D597B" w:rsidRDefault="003E4A0F" w:rsidP="001B6DC0">
      <w:pPr>
        <w:spacing w:after="120"/>
        <w:ind w:left="6521"/>
        <w:rPr>
          <w:rFonts w:asciiTheme="minorHAnsi" w:hAnsiTheme="minorHAnsi" w:cstheme="minorHAnsi"/>
          <w:noProof/>
          <w:sz w:val="20"/>
          <w:szCs w:val="20"/>
        </w:rPr>
      </w:pPr>
    </w:p>
    <w:p w:rsidR="001B6DC0" w:rsidRPr="006D597B" w:rsidRDefault="003E4A0F" w:rsidP="001B6DC0">
      <w:pPr>
        <w:spacing w:after="120"/>
        <w:ind w:left="6521"/>
        <w:rPr>
          <w:rFonts w:asciiTheme="minorHAnsi" w:hAnsiTheme="minorHAnsi" w:cstheme="minorHAnsi"/>
        </w:rPr>
      </w:pPr>
      <w:r w:rsidRPr="006D597B">
        <w:rPr>
          <w:rFonts w:asciiTheme="minorHAnsi" w:hAnsiTheme="minorHAnsi" w:cstheme="minorHAnsi"/>
          <w:noProof/>
          <w:sz w:val="20"/>
          <w:szCs w:val="20"/>
        </w:rPr>
        <w:t>[</w:t>
      </w:r>
      <w:r w:rsidRPr="006D597B">
        <w:rPr>
          <w:rFonts w:asciiTheme="minorHAnsi" w:hAnsiTheme="minorHAnsi" w:cstheme="minorHAnsi"/>
          <w:b/>
          <w:noProof/>
          <w:sz w:val="20"/>
          <w:szCs w:val="20"/>
        </w:rPr>
        <w:t>Prénom, Nom de l’autorité</w:t>
      </w:r>
      <w:r w:rsidRPr="006D597B">
        <w:rPr>
          <w:rFonts w:asciiTheme="minorHAnsi" w:hAnsiTheme="minorHAnsi" w:cstheme="minorHAnsi"/>
          <w:noProof/>
          <w:sz w:val="20"/>
          <w:szCs w:val="20"/>
        </w:rPr>
        <w:t>]</w:t>
      </w:r>
    </w:p>
    <w:sectPr w:rsidR="001B6DC0" w:rsidRPr="006D597B" w:rsidSect="004811B4">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AD4" w:rsidRDefault="00430AD4" w:rsidP="003A0FEB">
      <w:r>
        <w:separator/>
      </w:r>
    </w:p>
  </w:endnote>
  <w:endnote w:type="continuationSeparator" w:id="0">
    <w:p w:rsidR="00430AD4" w:rsidRDefault="00430AD4"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AD4" w:rsidRDefault="00430AD4" w:rsidP="003A0FEB">
      <w:r>
        <w:separator/>
      </w:r>
    </w:p>
  </w:footnote>
  <w:footnote w:type="continuationSeparator" w:id="0">
    <w:p w:rsidR="00430AD4" w:rsidRDefault="00430AD4" w:rsidP="003A0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D54C6"/>
    <w:multiLevelType w:val="hybridMultilevel"/>
    <w:tmpl w:val="E8EA1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7"/>
  </w:num>
  <w:num w:numId="4">
    <w:abstractNumId w:val="33"/>
  </w:num>
  <w:num w:numId="5">
    <w:abstractNumId w:val="1"/>
  </w:num>
  <w:num w:numId="6">
    <w:abstractNumId w:val="32"/>
  </w:num>
  <w:num w:numId="7">
    <w:abstractNumId w:val="25"/>
  </w:num>
  <w:num w:numId="8">
    <w:abstractNumId w:val="6"/>
  </w:num>
  <w:num w:numId="9">
    <w:abstractNumId w:val="21"/>
  </w:num>
  <w:num w:numId="10">
    <w:abstractNumId w:val="14"/>
  </w:num>
  <w:num w:numId="11">
    <w:abstractNumId w:val="13"/>
  </w:num>
  <w:num w:numId="12">
    <w:abstractNumId w:val="20"/>
  </w:num>
  <w:num w:numId="13">
    <w:abstractNumId w:val="10"/>
  </w:num>
  <w:num w:numId="14">
    <w:abstractNumId w:val="16"/>
  </w:num>
  <w:num w:numId="15">
    <w:abstractNumId w:val="31"/>
  </w:num>
  <w:num w:numId="16">
    <w:abstractNumId w:val="15"/>
  </w:num>
  <w:num w:numId="17">
    <w:abstractNumId w:val="19"/>
  </w:num>
  <w:num w:numId="18">
    <w:abstractNumId w:val="12"/>
  </w:num>
  <w:num w:numId="19">
    <w:abstractNumId w:val="26"/>
  </w:num>
  <w:num w:numId="20">
    <w:abstractNumId w:val="23"/>
  </w:num>
  <w:num w:numId="21">
    <w:abstractNumId w:val="17"/>
  </w:num>
  <w:num w:numId="22">
    <w:abstractNumId w:val="24"/>
  </w:num>
  <w:num w:numId="23">
    <w:abstractNumId w:val="4"/>
  </w:num>
  <w:num w:numId="24">
    <w:abstractNumId w:val="29"/>
  </w:num>
  <w:num w:numId="25">
    <w:abstractNumId w:val="3"/>
  </w:num>
  <w:num w:numId="26">
    <w:abstractNumId w:val="8"/>
  </w:num>
  <w:num w:numId="27">
    <w:abstractNumId w:val="28"/>
  </w:num>
  <w:num w:numId="28">
    <w:abstractNumId w:val="5"/>
  </w:num>
  <w:num w:numId="29">
    <w:abstractNumId w:val="2"/>
  </w:num>
  <w:num w:numId="30">
    <w:abstractNumId w:val="0"/>
  </w:num>
  <w:num w:numId="31">
    <w:abstractNumId w:val="18"/>
  </w:num>
  <w:num w:numId="32">
    <w:abstractNumId w:val="22"/>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2F5C"/>
    <w:rsid w:val="003E4508"/>
    <w:rsid w:val="003E4A0F"/>
    <w:rsid w:val="003F0CE1"/>
    <w:rsid w:val="003F2029"/>
    <w:rsid w:val="003F40D8"/>
    <w:rsid w:val="00402808"/>
    <w:rsid w:val="00406FD7"/>
    <w:rsid w:val="004073EA"/>
    <w:rsid w:val="00407A14"/>
    <w:rsid w:val="0041055C"/>
    <w:rsid w:val="00417C09"/>
    <w:rsid w:val="004236B7"/>
    <w:rsid w:val="00430AD4"/>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534A"/>
    <w:rsid w:val="0051751B"/>
    <w:rsid w:val="005233B1"/>
    <w:rsid w:val="005240DF"/>
    <w:rsid w:val="00525EC7"/>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D597B"/>
    <w:rsid w:val="006F4EA5"/>
    <w:rsid w:val="006F6812"/>
    <w:rsid w:val="00701DCC"/>
    <w:rsid w:val="007164C7"/>
    <w:rsid w:val="00720BFF"/>
    <w:rsid w:val="0072316C"/>
    <w:rsid w:val="007252EC"/>
    <w:rsid w:val="00727774"/>
    <w:rsid w:val="007373A4"/>
    <w:rsid w:val="007454F8"/>
    <w:rsid w:val="00750A1A"/>
    <w:rsid w:val="00750C26"/>
    <w:rsid w:val="0075571A"/>
    <w:rsid w:val="00761243"/>
    <w:rsid w:val="00763240"/>
    <w:rsid w:val="007704E5"/>
    <w:rsid w:val="0077171E"/>
    <w:rsid w:val="007803FE"/>
    <w:rsid w:val="00786141"/>
    <w:rsid w:val="00795998"/>
    <w:rsid w:val="007A1FAD"/>
    <w:rsid w:val="007B01A2"/>
    <w:rsid w:val="007B1B53"/>
    <w:rsid w:val="007C1467"/>
    <w:rsid w:val="007C17CC"/>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54518"/>
    <w:rsid w:val="008600CC"/>
    <w:rsid w:val="008600CE"/>
    <w:rsid w:val="00861B41"/>
    <w:rsid w:val="00861EEB"/>
    <w:rsid w:val="008649F2"/>
    <w:rsid w:val="00872BD7"/>
    <w:rsid w:val="008921A6"/>
    <w:rsid w:val="008A0B6B"/>
    <w:rsid w:val="008A4D38"/>
    <w:rsid w:val="008A5497"/>
    <w:rsid w:val="008A6995"/>
    <w:rsid w:val="008A7695"/>
    <w:rsid w:val="008B7247"/>
    <w:rsid w:val="008D08DE"/>
    <w:rsid w:val="008D1253"/>
    <w:rsid w:val="008D7179"/>
    <w:rsid w:val="008E01E5"/>
    <w:rsid w:val="008E415C"/>
    <w:rsid w:val="008E54FA"/>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54EAC"/>
    <w:rsid w:val="009625C0"/>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51FC"/>
    <w:rsid w:val="00A975DD"/>
    <w:rsid w:val="00AB10FE"/>
    <w:rsid w:val="00AB43A2"/>
    <w:rsid w:val="00AC1BD0"/>
    <w:rsid w:val="00AC2B25"/>
    <w:rsid w:val="00AC698D"/>
    <w:rsid w:val="00AC7FF2"/>
    <w:rsid w:val="00AD1179"/>
    <w:rsid w:val="00AD3180"/>
    <w:rsid w:val="00AD3911"/>
    <w:rsid w:val="00AE0CC5"/>
    <w:rsid w:val="00AF0048"/>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2F5F"/>
    <w:rsid w:val="00D2385A"/>
    <w:rsid w:val="00D24977"/>
    <w:rsid w:val="00D377C5"/>
    <w:rsid w:val="00D467E3"/>
    <w:rsid w:val="00D51092"/>
    <w:rsid w:val="00D53808"/>
    <w:rsid w:val="00D56D8A"/>
    <w:rsid w:val="00D6483C"/>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3c,#9cf,#3cc"/>
    </o:shapedefaults>
    <o:shapelayout v:ext="edit">
      <o:idmap v:ext="edit" data="1"/>
    </o:shapelayout>
  </w:shapeDefaults>
  <w:decimalSymbol w:val=","/>
  <w:listSeparator w:val=";"/>
  <w14:docId w14:val="11F23917"/>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9B7B8-3557-4255-8B1C-DA1212DE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2</cp:revision>
  <cp:lastPrinted>2019-03-14T14:59:00Z</cp:lastPrinted>
  <dcterms:created xsi:type="dcterms:W3CDTF">2024-03-15T10:31:00Z</dcterms:created>
  <dcterms:modified xsi:type="dcterms:W3CDTF">2024-03-15T10:31:00Z</dcterms:modified>
</cp:coreProperties>
</file>