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1B" w:rsidRDefault="007F501B" w:rsidP="007F501B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7F501B" w:rsidRDefault="007F501B" w:rsidP="007F50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 stagiaire</w:t>
      </w:r>
    </w:p>
    <w:p w:rsidR="007F501B" w:rsidRDefault="007F501B" w:rsidP="007F50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7F501B" w:rsidRDefault="007F501B" w:rsidP="007F50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Agent de maîtrise</w:t>
      </w:r>
      <w:bookmarkStart w:id="0" w:name="_GoBack"/>
      <w:bookmarkEnd w:id="0"/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n°88-547 du 6 mai 1988 portant statut particulier du cadre d'emplois des agents de maîtrise territoriaux</w:t>
      </w:r>
      <w:r>
        <w:rPr>
          <w:rFonts w:cstheme="minorHAnsi"/>
          <w:sz w:val="18"/>
          <w:szCs w:val="16"/>
        </w:rPr>
        <w:t>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B26E1B">
        <w:rPr>
          <w:rFonts w:cstheme="minorHAnsi"/>
          <w:sz w:val="18"/>
          <w:szCs w:val="16"/>
        </w:rPr>
        <w:t>n°88-548 du 6 mai 1988 portant échelonnement indiciaire applicable aux agents de maîtrise territoriaux</w:t>
      </w:r>
      <w:r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>créant un emploi</w:t>
      </w:r>
      <w:r w:rsidR="00B26E1B">
        <w:rPr>
          <w:rFonts w:cstheme="minorHAnsi"/>
          <w:sz w:val="18"/>
          <w:szCs w:val="16"/>
        </w:rPr>
        <w:t xml:space="preserve"> d’agent de maîtrise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vacance d’emploi effectuée auprès du Centre de Gestion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attestant l'aptitude physique à l'emploi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les services de non titulaire de droit public d’une durée de [</w:t>
      </w:r>
      <w:r>
        <w:rPr>
          <w:rFonts w:cstheme="minorHAnsi"/>
          <w:b/>
          <w:sz w:val="18"/>
          <w:szCs w:val="16"/>
        </w:rPr>
        <w:t>d</w:t>
      </w:r>
      <w:r w:rsidRPr="00B26E1B">
        <w:rPr>
          <w:rFonts w:cstheme="minorHAnsi"/>
          <w:b/>
          <w:sz w:val="18"/>
          <w:szCs w:val="16"/>
        </w:rPr>
        <w:t>urée</w:t>
      </w:r>
      <w:r>
        <w:rPr>
          <w:rFonts w:cstheme="minorHAnsi"/>
          <w:sz w:val="18"/>
          <w:szCs w:val="16"/>
        </w:rPr>
        <w:t>] accomplis par l’intéressé(e),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 qualité de 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sz w:val="18"/>
          <w:szCs w:val="16"/>
        </w:rPr>
        <w:t>OU</w:t>
      </w:r>
      <w:proofErr w:type="gramEnd"/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les services de salarié de droit privé d’une durée de [</w:t>
      </w:r>
      <w:r>
        <w:rPr>
          <w:rFonts w:cstheme="minorHAnsi"/>
          <w:b/>
          <w:sz w:val="18"/>
          <w:szCs w:val="16"/>
        </w:rPr>
        <w:t>d</w:t>
      </w:r>
      <w:r w:rsidRPr="00B26E1B">
        <w:rPr>
          <w:rFonts w:cstheme="minorHAnsi"/>
          <w:b/>
          <w:sz w:val="18"/>
          <w:szCs w:val="16"/>
        </w:rPr>
        <w:t>urée</w:t>
      </w:r>
      <w:r>
        <w:rPr>
          <w:rFonts w:cstheme="minorHAnsi"/>
          <w:sz w:val="18"/>
          <w:szCs w:val="16"/>
        </w:rPr>
        <w:t>] accomplis par l’intéressé(e),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 qualité de 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durée des services militaires (</w:t>
      </w:r>
      <w:r>
        <w:rPr>
          <w:rFonts w:cstheme="minorHAnsi"/>
          <w:i/>
          <w:sz w:val="18"/>
          <w:szCs w:val="16"/>
        </w:rPr>
        <w:t>Le cas échéant</w:t>
      </w:r>
      <w:r>
        <w:rPr>
          <w:rFonts w:cstheme="minorHAnsi"/>
          <w:sz w:val="18"/>
          <w:szCs w:val="16"/>
        </w:rPr>
        <w:t>),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grade d’agent de maîtrise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>
        <w:rPr>
          <w:rFonts w:cstheme="minorHAnsi"/>
          <w:sz w:val="18"/>
          <w:szCs w:val="16"/>
        </w:rPr>
        <w:t>],</w:t>
      </w:r>
    </w:p>
    <w:p w:rsidR="00B26E1B" w:rsidRDefault="00B26E1B" w:rsidP="00B26E1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satisfait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B26E1B">
              <w:rPr>
                <w:rFonts w:ascii="Calibri" w:hAnsi="Calibri" w:cs="Calibri"/>
                <w:sz w:val="18"/>
              </w:rPr>
              <w:t>nommé(e) agent de maîtrise territorial</w:t>
            </w:r>
            <w:r w:rsidRPr="003520C3">
              <w:rPr>
                <w:rFonts w:ascii="Calibri" w:hAnsi="Calibri" w:cs="Calibri"/>
                <w:sz w:val="18"/>
              </w:rPr>
              <w:t xml:space="preserve"> stagiaire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>] est nommé(e)</w:t>
            </w:r>
            <w:r w:rsidR="00B26E1B">
              <w:rPr>
                <w:rFonts w:ascii="Calibri" w:hAnsi="Calibri" w:cs="Calibri"/>
                <w:sz w:val="18"/>
              </w:rPr>
              <w:t xml:space="preserve"> agent de maîtrise territorial</w:t>
            </w:r>
            <w:r>
              <w:rPr>
                <w:rFonts w:ascii="Calibri" w:hAnsi="Calibri" w:cs="Calibri"/>
                <w:sz w:val="18"/>
              </w:rPr>
              <w:t xml:space="preserve"> stagiaire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Pendant la période de 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[échelon]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soumis(e) au régime spécial de Sécurité Sociale des fonctionnaires et est affilié(e) à la Caisse Nationale de Retraite des Agents des Collectivités territoriales,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D</w:t>
            </w:r>
            <w:r w:rsidRPr="003520C3">
              <w:rPr>
                <w:rFonts w:ascii="Calibri" w:hAnsi="Calibri" w:cs="Calibri"/>
                <w:sz w:val="18"/>
              </w:rPr>
              <w:t>ans les deux cas, la fin de stage a lieu sans préavis ni indemnité de licenciement et après communication du dossier à l’agent.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C7932"/>
    <w:rsid w:val="003520C3"/>
    <w:rsid w:val="0052435D"/>
    <w:rsid w:val="005271CF"/>
    <w:rsid w:val="005400FF"/>
    <w:rsid w:val="0058103C"/>
    <w:rsid w:val="005F195B"/>
    <w:rsid w:val="00655247"/>
    <w:rsid w:val="00702CDA"/>
    <w:rsid w:val="007F501B"/>
    <w:rsid w:val="00A17B90"/>
    <w:rsid w:val="00A91285"/>
    <w:rsid w:val="00B26E1B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7DC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dcterms:created xsi:type="dcterms:W3CDTF">2022-05-18T13:35:00Z</dcterms:created>
  <dcterms:modified xsi:type="dcterms:W3CDTF">2022-05-18T14:16:00Z</dcterms:modified>
</cp:coreProperties>
</file>