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disponibilité pour </w:t>
      </w:r>
      <w:r w:rsidR="003E5E1E">
        <w:rPr>
          <w:rFonts w:ascii="Century Gothic" w:hAnsi="Century Gothic" w:cs="Arial"/>
          <w:b/>
          <w:bCs/>
          <w:smallCaps/>
          <w:sz w:val="24"/>
          <w:szCs w:val="20"/>
        </w:rPr>
        <w:t>élever un enfant de moins de douze ans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-1 à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</w:t>
      </w:r>
      <w:r w:rsidR="00A14948">
        <w:rPr>
          <w:rFonts w:cstheme="minorHAnsi"/>
          <w:sz w:val="18"/>
          <w:szCs w:val="16"/>
        </w:rPr>
        <w:t>8</w:t>
      </w:r>
      <w:r w:rsidR="00720471">
        <w:rPr>
          <w:rFonts w:cstheme="minorHAnsi"/>
          <w:sz w:val="18"/>
          <w:szCs w:val="16"/>
        </w:rPr>
        <w:t>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2E47E1" w:rsidRPr="003152BB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A14948">
        <w:rPr>
          <w:rFonts w:cstheme="minorHAnsi"/>
          <w:sz w:val="18"/>
          <w:szCs w:val="16"/>
        </w:rPr>
        <w:t>Vu le décret n°2020-69 du 30 janvier 2020 relatif aux contrôles déontologiques dans la fonction publique,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A14948">
        <w:rPr>
          <w:rFonts w:cstheme="minorHAnsi"/>
          <w:sz w:val="18"/>
          <w:szCs w:val="16"/>
        </w:rPr>
        <w:t xml:space="preserve">mise en disponibilité pour </w:t>
      </w:r>
      <w:r w:rsidR="003E5E1E">
        <w:rPr>
          <w:rFonts w:cstheme="minorHAnsi"/>
          <w:sz w:val="18"/>
          <w:szCs w:val="16"/>
        </w:rPr>
        <w:t>élever un enfant de moins de douze ans</w:t>
      </w:r>
      <w:r>
        <w:rPr>
          <w:rFonts w:cstheme="minorHAnsi"/>
          <w:sz w:val="18"/>
          <w:szCs w:val="16"/>
        </w:rPr>
        <w:t xml:space="preserve">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602F51" w:rsidRPr="003E5E1E" w:rsidRDefault="003E5E1E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date de naissance de l’enfant le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compatibilité [</w:t>
      </w:r>
      <w:r>
        <w:rPr>
          <w:rFonts w:cstheme="minorHAnsi"/>
          <w:b/>
          <w:sz w:val="18"/>
          <w:szCs w:val="16"/>
        </w:rPr>
        <w:t>avec ou sans réserves</w:t>
      </w:r>
      <w:r>
        <w:rPr>
          <w:rFonts w:cstheme="minorHAnsi"/>
          <w:sz w:val="18"/>
          <w:szCs w:val="16"/>
        </w:rPr>
        <w:t xml:space="preserve">] de l’activité envisagée avec les fonctions exercées au cours des trois dernières années émis par l’autorité territoriale,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du référent déontologue,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Pr="00847B60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Haute Autorité pour la transparence de la vie publique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 xml:space="preserve">Considérant que la disponibilité </w:t>
      </w:r>
      <w:r w:rsidR="003E5E1E">
        <w:rPr>
          <w:rFonts w:cstheme="minorHAnsi"/>
          <w:sz w:val="18"/>
          <w:szCs w:val="16"/>
        </w:rPr>
        <w:t>pour élever un enfant de moins de douze ans</w:t>
      </w:r>
      <w:r w:rsidR="00602F51">
        <w:rPr>
          <w:rFonts w:cstheme="minorHAnsi"/>
          <w:sz w:val="18"/>
          <w:szCs w:val="16"/>
        </w:rPr>
        <w:t xml:space="preserve"> </w:t>
      </w:r>
      <w:r w:rsidR="003E5E1E">
        <w:rPr>
          <w:rFonts w:cstheme="minorHAnsi"/>
          <w:sz w:val="18"/>
          <w:szCs w:val="16"/>
        </w:rPr>
        <w:t>est</w:t>
      </w:r>
      <w:r w:rsidRPr="00DE72F7">
        <w:rPr>
          <w:rFonts w:cstheme="minorHAnsi"/>
          <w:sz w:val="18"/>
          <w:szCs w:val="16"/>
        </w:rPr>
        <w:t xml:space="preserve"> accor</w:t>
      </w:r>
      <w:r>
        <w:rPr>
          <w:rFonts w:cstheme="minorHAnsi"/>
          <w:sz w:val="18"/>
          <w:szCs w:val="16"/>
        </w:rPr>
        <w:t>dée</w:t>
      </w:r>
      <w:r w:rsidR="003E5E1E">
        <w:rPr>
          <w:rFonts w:cstheme="minorHAnsi"/>
          <w:sz w:val="18"/>
          <w:szCs w:val="16"/>
        </w:rPr>
        <w:t xml:space="preserve"> de droit</w:t>
      </w:r>
      <w:r>
        <w:rPr>
          <w:rFonts w:cstheme="minorHAnsi"/>
          <w:sz w:val="18"/>
          <w:szCs w:val="16"/>
        </w:rPr>
        <w:t xml:space="preserve"> pour une durée maximale de </w:t>
      </w:r>
      <w:r w:rsidR="00602F51">
        <w:rPr>
          <w:rFonts w:cstheme="minorHAnsi"/>
          <w:sz w:val="18"/>
          <w:szCs w:val="16"/>
        </w:rPr>
        <w:t>3</w:t>
      </w:r>
      <w:r w:rsidRPr="00DE72F7">
        <w:rPr>
          <w:rFonts w:cstheme="minorHAnsi"/>
          <w:sz w:val="18"/>
          <w:szCs w:val="16"/>
        </w:rPr>
        <w:t xml:space="preserve"> années, renouvelable </w:t>
      </w:r>
      <w:r w:rsidR="003E5E1E">
        <w:rPr>
          <w:rFonts w:cstheme="minorHAnsi"/>
          <w:sz w:val="18"/>
          <w:szCs w:val="16"/>
        </w:rPr>
        <w:t>jusqu’aux douzième anniversaire de l’enfant</w:t>
      </w:r>
      <w:r w:rsidRPr="00DE72F7">
        <w:rPr>
          <w:rFonts w:cstheme="minorHAnsi"/>
          <w:sz w:val="18"/>
          <w:szCs w:val="16"/>
        </w:rPr>
        <w:t>,</w:t>
      </w:r>
    </w:p>
    <w:p w:rsidR="00A14948" w:rsidRP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le souhait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d’exercer une activité privée lucrative,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l’activité</w:t>
      </w:r>
      <w:r w:rsidR="00DE72F7">
        <w:rPr>
          <w:rFonts w:cstheme="minorHAnsi"/>
          <w:sz w:val="18"/>
          <w:szCs w:val="16"/>
        </w:rPr>
        <w:t xml:space="preserve"> ainsi déclarée est compatible avec les règles déontologiques de la fonction publique, </w:t>
      </w:r>
      <w:r w:rsidR="00DE72F7">
        <w:rPr>
          <w:rFonts w:cstheme="minorHAnsi"/>
          <w:i/>
          <w:sz w:val="18"/>
          <w:szCs w:val="16"/>
        </w:rPr>
        <w:t>(le cas échéant)</w:t>
      </w:r>
      <w:r w:rsidR="002E47E1" w:rsidRPr="002E47E1">
        <w:rPr>
          <w:rFonts w:cstheme="minorHAnsi"/>
          <w:sz w:val="18"/>
          <w:szCs w:val="16"/>
        </w:rPr>
        <w:t xml:space="preserve"> 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A75050">
              <w:rPr>
                <w:rFonts w:ascii="Calibri" w:hAnsi="Calibri" w:cs="Calibri"/>
                <w:sz w:val="18"/>
              </w:rPr>
              <w:t xml:space="preserve">position de </w:t>
            </w:r>
            <w:r w:rsidR="00DE72F7">
              <w:rPr>
                <w:rFonts w:ascii="Calibri" w:hAnsi="Calibri" w:cs="Calibri"/>
                <w:sz w:val="18"/>
              </w:rPr>
              <w:t xml:space="preserve">disponibilité </w:t>
            </w:r>
            <w:r w:rsidR="003E5E1E">
              <w:rPr>
                <w:rFonts w:cstheme="minorHAnsi"/>
                <w:sz w:val="18"/>
                <w:szCs w:val="16"/>
              </w:rPr>
              <w:t>pour élever un enfant de moins de douze ans</w:t>
            </w:r>
            <w:r w:rsidR="00602F51">
              <w:rPr>
                <w:rFonts w:cstheme="minorHAnsi"/>
                <w:sz w:val="18"/>
                <w:szCs w:val="16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E47E1" w:rsidRDefault="00EE274E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Si, p</w:t>
            </w:r>
            <w:r w:rsidR="00720471">
              <w:rPr>
                <w:rFonts w:ascii="Calibri" w:hAnsi="Calibri" w:cs="Calibri"/>
                <w:sz w:val="18"/>
              </w:rPr>
              <w:t xml:space="preserve">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souhaite exercer une activité privée, </w:t>
            </w:r>
            <w:r w:rsidR="002E47E1">
              <w:rPr>
                <w:rFonts w:ascii="Calibri" w:hAnsi="Calibri" w:cs="Calibri"/>
                <w:sz w:val="18"/>
              </w:rPr>
              <w:t>il (elle)</w:t>
            </w:r>
            <w:r>
              <w:rPr>
                <w:rFonts w:ascii="Calibri" w:hAnsi="Calibri" w:cs="Calibri"/>
                <w:sz w:val="18"/>
              </w:rPr>
              <w:t xml:space="preserve"> devra </w:t>
            </w:r>
            <w:r w:rsidR="002E47E1" w:rsidRPr="00847B60">
              <w:rPr>
                <w:rFonts w:ascii="Calibri" w:hAnsi="Calibri" w:cs="Calibri"/>
                <w:sz w:val="18"/>
              </w:rPr>
              <w:t>en informer l’autorité territoriale, deux moi</w:t>
            </w:r>
            <w:r w:rsidR="002E47E1">
              <w:rPr>
                <w:rFonts w:ascii="Calibri" w:hAnsi="Calibri" w:cs="Calibri"/>
                <w:sz w:val="18"/>
              </w:rPr>
              <w:t>s avant le début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 de cette activité. Le silence gardé par l’autorité territoriale </w:t>
            </w:r>
            <w:r w:rsidR="002E47E1">
              <w:rPr>
                <w:rFonts w:ascii="Calibri" w:hAnsi="Calibri" w:cs="Calibri"/>
                <w:sz w:val="18"/>
              </w:rPr>
              <w:t>au terme d’un délai de deux mois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 vaudra décision de rejet</w:t>
            </w:r>
            <w:r w:rsidR="002E47E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la durée de sa mise en disponibilité,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rémunération.</w:t>
            </w:r>
            <w:r w:rsidR="003E5E1E">
              <w:rPr>
                <w:rFonts w:ascii="Calibri" w:hAnsi="Calibri" w:cs="Calibri"/>
                <w:sz w:val="18"/>
              </w:rPr>
              <w:t xml:space="preserve"> L’intéressé(e) conserve ses droits à pension dans la limite de trois ans par enfant né ou adopté à compter du 1</w:t>
            </w:r>
            <w:r w:rsidR="003E5E1E" w:rsidRPr="003E5E1E">
              <w:rPr>
                <w:rFonts w:ascii="Calibri" w:hAnsi="Calibri" w:cs="Calibri"/>
                <w:sz w:val="18"/>
                <w:vertAlign w:val="superscript"/>
              </w:rPr>
              <w:t>er</w:t>
            </w:r>
            <w:r w:rsidR="003E5E1E">
              <w:rPr>
                <w:rFonts w:ascii="Calibri" w:hAnsi="Calibri" w:cs="Calibri"/>
                <w:sz w:val="18"/>
              </w:rPr>
              <w:t xml:space="preserve"> janvier 2004.</w:t>
            </w:r>
          </w:p>
          <w:p w:rsidR="00EE274E" w:rsidRDefault="00D412F9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D412F9">
              <w:rPr>
                <w:rFonts w:ascii="Calibri" w:hAnsi="Calibri" w:cs="Calibri"/>
                <w:sz w:val="18"/>
              </w:rPr>
              <w:t>Il (elle) conserve l’intégralité de ses droits à avancement d’échelon et de grade, dans la limite d’une durée de 5 ans pour l’ensemble de sa carrière. Cette période de 5 ans est assimilée à des services effectifs dans le cadre d'emplois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D412F9" w:rsidRPr="00EE274E" w:rsidRDefault="00D412F9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devra solliciter par écrit sa réintégration ou le renouvellement </w:t>
            </w:r>
            <w:r w:rsidRPr="00EE274E">
              <w:rPr>
                <w:rFonts w:ascii="Calibri" w:hAnsi="Calibri" w:cs="Calibri"/>
                <w:sz w:val="18"/>
              </w:rPr>
              <w:t xml:space="preserve">de la disponibilité trois mois au moins avant l’expiration de la période de disponibilité en cours. A défaut, il (elle) pourra être radié(e) des cadres sans bénéficier de la procédure disciplinaire, </w:t>
            </w:r>
            <w:r>
              <w:rPr>
                <w:rFonts w:ascii="Calibri" w:hAnsi="Calibri" w:cs="Calibri"/>
                <w:sz w:val="18"/>
              </w:rPr>
              <w:t>après mise en demeure préalable.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EE274E" w:rsidRPr="003520C3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06D" w:rsidRDefault="0000506D" w:rsidP="00992F41">
      <w:pPr>
        <w:spacing w:after="0" w:line="240" w:lineRule="auto"/>
      </w:pPr>
      <w:r>
        <w:separator/>
      </w:r>
    </w:p>
  </w:endnote>
  <w:endnote w:type="continuationSeparator" w:id="0">
    <w:p w:rsidR="0000506D" w:rsidRDefault="0000506D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06D" w:rsidRDefault="0000506D" w:rsidP="00992F41">
      <w:pPr>
        <w:spacing w:after="0" w:line="240" w:lineRule="auto"/>
      </w:pPr>
      <w:r>
        <w:separator/>
      </w:r>
    </w:p>
  </w:footnote>
  <w:footnote w:type="continuationSeparator" w:id="0">
    <w:p w:rsidR="0000506D" w:rsidRDefault="0000506D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0506D"/>
    <w:rsid w:val="00076D0F"/>
    <w:rsid w:val="000E1A9E"/>
    <w:rsid w:val="001036A3"/>
    <w:rsid w:val="00104666"/>
    <w:rsid w:val="00130674"/>
    <w:rsid w:val="00160470"/>
    <w:rsid w:val="001C6AF1"/>
    <w:rsid w:val="001E309B"/>
    <w:rsid w:val="00216986"/>
    <w:rsid w:val="00232F1A"/>
    <w:rsid w:val="00264A27"/>
    <w:rsid w:val="0028085B"/>
    <w:rsid w:val="002C7932"/>
    <w:rsid w:val="002E47E1"/>
    <w:rsid w:val="003520C3"/>
    <w:rsid w:val="003E5E1E"/>
    <w:rsid w:val="00405B76"/>
    <w:rsid w:val="00441437"/>
    <w:rsid w:val="0052435D"/>
    <w:rsid w:val="005271CF"/>
    <w:rsid w:val="005400FF"/>
    <w:rsid w:val="0058103C"/>
    <w:rsid w:val="005D50E7"/>
    <w:rsid w:val="005F195B"/>
    <w:rsid w:val="00602F51"/>
    <w:rsid w:val="00655247"/>
    <w:rsid w:val="00677F9E"/>
    <w:rsid w:val="00684571"/>
    <w:rsid w:val="00690F87"/>
    <w:rsid w:val="00702CDA"/>
    <w:rsid w:val="00720471"/>
    <w:rsid w:val="008C0284"/>
    <w:rsid w:val="00984476"/>
    <w:rsid w:val="00992F41"/>
    <w:rsid w:val="00A14948"/>
    <w:rsid w:val="00A17B90"/>
    <w:rsid w:val="00A75050"/>
    <w:rsid w:val="00A91285"/>
    <w:rsid w:val="00AD2325"/>
    <w:rsid w:val="00B45E5A"/>
    <w:rsid w:val="00C10417"/>
    <w:rsid w:val="00C85819"/>
    <w:rsid w:val="00C93136"/>
    <w:rsid w:val="00D412F9"/>
    <w:rsid w:val="00D50C32"/>
    <w:rsid w:val="00D74D03"/>
    <w:rsid w:val="00D940DC"/>
    <w:rsid w:val="00DA2461"/>
    <w:rsid w:val="00DE72F7"/>
    <w:rsid w:val="00E8769D"/>
    <w:rsid w:val="00EE274E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8AEE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2022-06-01T12:51:00Z</dcterms:created>
  <dcterms:modified xsi:type="dcterms:W3CDTF">2022-06-01T13:01:00Z</dcterms:modified>
</cp:coreProperties>
</file>