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1B1D71">
        <w:rPr>
          <w:rFonts w:ascii="Century Gothic" w:hAnsi="Century Gothic" w:cs="Arial"/>
          <w:b/>
          <w:bCs/>
          <w:smallCaps/>
          <w:sz w:val="24"/>
          <w:szCs w:val="20"/>
        </w:rPr>
        <w:t>exercer un mandat local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</w:t>
      </w:r>
      <w:bookmarkStart w:id="0" w:name="_GoBack"/>
      <w:bookmarkEnd w:id="0"/>
      <w:r w:rsidRPr="00720471">
        <w:rPr>
          <w:rFonts w:cstheme="minorHAnsi"/>
          <w:sz w:val="18"/>
          <w:szCs w:val="16"/>
        </w:rPr>
        <w:t>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1B1D71" w:rsidRDefault="001B1D71" w:rsidP="001B1D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la </w:t>
      </w:r>
      <w:r>
        <w:rPr>
          <w:rFonts w:cstheme="minorHAnsi"/>
          <w:sz w:val="18"/>
          <w:szCs w:val="16"/>
        </w:rPr>
        <w:t>délibération n° [</w:t>
      </w:r>
      <w:r>
        <w:rPr>
          <w:rFonts w:cstheme="minorHAnsi"/>
          <w:b/>
          <w:sz w:val="18"/>
          <w:szCs w:val="16"/>
        </w:rPr>
        <w:t>numéro d’ordre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élection de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aux fonctions de [</w:t>
      </w:r>
      <w:r>
        <w:rPr>
          <w:rFonts w:cstheme="minorHAnsi"/>
          <w:b/>
          <w:sz w:val="18"/>
          <w:szCs w:val="16"/>
        </w:rPr>
        <w:t>fonctions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1B1D71">
        <w:rPr>
          <w:rFonts w:cstheme="minorHAnsi"/>
          <w:sz w:val="18"/>
          <w:szCs w:val="16"/>
        </w:rPr>
        <w:t xml:space="preserve">exercer un mandat local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B1D71">
        <w:rPr>
          <w:rFonts w:cstheme="minorHAnsi"/>
          <w:sz w:val="18"/>
          <w:szCs w:val="16"/>
        </w:rPr>
        <w:t>exercer un mandat local</w:t>
      </w:r>
      <w:r w:rsidR="00602F51">
        <w:rPr>
          <w:rFonts w:cstheme="minorHAnsi"/>
          <w:sz w:val="18"/>
          <w:szCs w:val="16"/>
        </w:rPr>
        <w:t xml:space="preserve"> </w:t>
      </w:r>
      <w:r w:rsidR="001B1D71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>dée</w:t>
      </w:r>
      <w:r w:rsidR="001B1D71">
        <w:rPr>
          <w:rFonts w:cstheme="minorHAnsi"/>
          <w:sz w:val="18"/>
          <w:szCs w:val="16"/>
        </w:rPr>
        <w:t xml:space="preserve"> de droit</w:t>
      </w:r>
      <w:r>
        <w:rPr>
          <w:rFonts w:cstheme="minorHAnsi"/>
          <w:sz w:val="18"/>
          <w:szCs w:val="16"/>
        </w:rPr>
        <w:t xml:space="preserve"> pour une durée maximale </w:t>
      </w:r>
      <w:r w:rsidR="001B1D71">
        <w:rPr>
          <w:rFonts w:cstheme="minorHAnsi"/>
          <w:sz w:val="18"/>
          <w:szCs w:val="16"/>
        </w:rPr>
        <w:t>correspondant à la durée du mandat électif</w:t>
      </w:r>
      <w:r w:rsidRPr="00DE72F7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pour </w:t>
            </w:r>
            <w:r w:rsidR="001B1D71">
              <w:rPr>
                <w:rFonts w:cstheme="minorHAnsi"/>
                <w:sz w:val="18"/>
                <w:szCs w:val="16"/>
              </w:rPr>
              <w:t>exercer un mandat local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1B1D71" w:rsidRPr="00EE274E" w:rsidRDefault="001B1D7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 xml:space="preserve">3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1B1D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B1D71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B9" w:rsidRDefault="00E460B9" w:rsidP="00992F41">
      <w:pPr>
        <w:spacing w:after="0" w:line="240" w:lineRule="auto"/>
      </w:pPr>
      <w:r>
        <w:separator/>
      </w:r>
    </w:p>
  </w:endnote>
  <w:endnote w:type="continuationSeparator" w:id="0">
    <w:p w:rsidR="00E460B9" w:rsidRDefault="00E460B9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B9" w:rsidRDefault="00E460B9" w:rsidP="00992F41">
      <w:pPr>
        <w:spacing w:after="0" w:line="240" w:lineRule="auto"/>
      </w:pPr>
      <w:r>
        <w:separator/>
      </w:r>
    </w:p>
  </w:footnote>
  <w:footnote w:type="continuationSeparator" w:id="0">
    <w:p w:rsidR="00E460B9" w:rsidRDefault="00E460B9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B1D71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84476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CC6F4E"/>
    <w:rsid w:val="00D50C32"/>
    <w:rsid w:val="00D74D03"/>
    <w:rsid w:val="00D940DC"/>
    <w:rsid w:val="00DA2461"/>
    <w:rsid w:val="00DE72F7"/>
    <w:rsid w:val="00E460B9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FFB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2022-06-01T13:06:00Z</dcterms:created>
  <dcterms:modified xsi:type="dcterms:W3CDTF">2022-06-01T13:11:00Z</dcterms:modified>
</cp:coreProperties>
</file>