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141C17">
        <w:rPr>
          <w:rFonts w:ascii="Century Gothic" w:hAnsi="Century Gothic" w:cs="Arial"/>
          <w:b/>
          <w:bCs/>
          <w:smallCaps/>
          <w:sz w:val="24"/>
          <w:szCs w:val="20"/>
        </w:rPr>
        <w:t>suite à épuisement des droits à congé de maladie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95738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4E2A17" w:rsidRDefault="004E2A17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4E2A17">
        <w:rPr>
          <w:rFonts w:cstheme="minorHAnsi"/>
          <w:sz w:val="18"/>
          <w:szCs w:val="16"/>
        </w:rPr>
        <w:t>écret n°60-58 du 11 janvier 1960 relatif au régime de sécurité sociale des agents permanents des départements, des communes et de leurs établissements publics n'ayant pas le caractère industriel ou commercial</w:t>
      </w:r>
      <w:r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 xml:space="preserve">, </w:t>
      </w:r>
      <w:r w:rsidR="008423C2">
        <w:rPr>
          <w:rFonts w:cstheme="minorHAnsi"/>
          <w:sz w:val="18"/>
          <w:szCs w:val="16"/>
        </w:rPr>
        <w:t>et notamment son article 10,</w:t>
      </w:r>
    </w:p>
    <w:p w:rsidR="00141C17" w:rsidRPr="00AC06AA" w:rsidRDefault="00141C17" w:rsidP="00141C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congé [</w:t>
      </w:r>
      <w:r>
        <w:rPr>
          <w:rFonts w:cstheme="minorHAnsi"/>
          <w:b/>
          <w:sz w:val="18"/>
          <w:szCs w:val="16"/>
        </w:rPr>
        <w:t>nature du congé</w:t>
      </w:r>
      <w:r>
        <w:rPr>
          <w:rFonts w:cstheme="minorHAnsi"/>
          <w:sz w:val="18"/>
          <w:szCs w:val="16"/>
        </w:rPr>
        <w:t>] accordé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141C17" w:rsidRDefault="00141C17" w:rsidP="00141C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plaçant l’agent en congé sans traitement,</w:t>
      </w:r>
    </w:p>
    <w:p w:rsidR="00141C17" w:rsidRDefault="00141C17" w:rsidP="00141C17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que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est temporairement inapte pour raison de santé à reprendre son service à l’issu de son congé de maladie,</w:t>
      </w:r>
    </w:p>
    <w:p w:rsidR="00141C17" w:rsidRPr="00AC06AA" w:rsidRDefault="00141C17" w:rsidP="00141C17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Considérant que l’agent a épuisé ses droits à congé,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traitement </w:t>
            </w:r>
            <w:r w:rsidR="00DE72F7">
              <w:rPr>
                <w:rFonts w:ascii="Calibri" w:hAnsi="Calibri" w:cs="Calibri"/>
                <w:sz w:val="18"/>
              </w:rPr>
              <w:t xml:space="preserve">pour </w:t>
            </w:r>
            <w:r w:rsidR="00141A97">
              <w:rPr>
                <w:rFonts w:ascii="Calibri" w:hAnsi="Calibri" w:cs="Calibri"/>
                <w:sz w:val="18"/>
              </w:rPr>
              <w:t>raison de santé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41A97" w:rsidRDefault="00141A97" w:rsidP="00141A9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</w:t>
            </w:r>
            <w:r w:rsidR="00083CDC">
              <w:rPr>
                <w:rFonts w:ascii="Calibri" w:hAnsi="Calibri" w:cs="Calibri"/>
                <w:sz w:val="18"/>
              </w:rPr>
              <w:t xml:space="preserve"> </w:t>
            </w:r>
            <w:r w:rsidR="00083CDC">
              <w:rPr>
                <w:rFonts w:ascii="Calibri" w:hAnsi="Calibri" w:cs="Calibri"/>
                <w:sz w:val="18"/>
              </w:rPr>
              <w:t>et cesse de bénéficier de ses droits à avancement et à la retraite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>. L’agent pourra néanmoins percevoir les indemnités journalières versées par la sécurité sociale.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5C50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5C50E0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83CDC"/>
    <w:rsid w:val="000E1A9E"/>
    <w:rsid w:val="001036A3"/>
    <w:rsid w:val="00104666"/>
    <w:rsid w:val="00130674"/>
    <w:rsid w:val="00141A97"/>
    <w:rsid w:val="00141C17"/>
    <w:rsid w:val="001C6AF1"/>
    <w:rsid w:val="001E309B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4E2A17"/>
    <w:rsid w:val="0052435D"/>
    <w:rsid w:val="005271CF"/>
    <w:rsid w:val="005400FF"/>
    <w:rsid w:val="0058103C"/>
    <w:rsid w:val="005C50E0"/>
    <w:rsid w:val="005D50E7"/>
    <w:rsid w:val="005F195B"/>
    <w:rsid w:val="00655247"/>
    <w:rsid w:val="00677F9E"/>
    <w:rsid w:val="00684571"/>
    <w:rsid w:val="00690F87"/>
    <w:rsid w:val="00702CDA"/>
    <w:rsid w:val="00720471"/>
    <w:rsid w:val="008423C2"/>
    <w:rsid w:val="008C0284"/>
    <w:rsid w:val="00946336"/>
    <w:rsid w:val="00992F41"/>
    <w:rsid w:val="00A14948"/>
    <w:rsid w:val="00A17B90"/>
    <w:rsid w:val="00A75050"/>
    <w:rsid w:val="00A91285"/>
    <w:rsid w:val="00AD2325"/>
    <w:rsid w:val="00B006FC"/>
    <w:rsid w:val="00BD3908"/>
    <w:rsid w:val="00C10417"/>
    <w:rsid w:val="00C85819"/>
    <w:rsid w:val="00C93136"/>
    <w:rsid w:val="00CB702D"/>
    <w:rsid w:val="00D50C32"/>
    <w:rsid w:val="00D74D03"/>
    <w:rsid w:val="00D940DC"/>
    <w:rsid w:val="00DA2461"/>
    <w:rsid w:val="00DE72F7"/>
    <w:rsid w:val="00E95738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7</cp:revision>
  <cp:lastPrinted>2022-05-20T09:55:00Z</cp:lastPrinted>
  <dcterms:created xsi:type="dcterms:W3CDTF">2022-08-17T07:02:00Z</dcterms:created>
  <dcterms:modified xsi:type="dcterms:W3CDTF">2022-08-17T07:28:00Z</dcterms:modified>
</cp:coreProperties>
</file>