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D0709F" w:rsidRDefault="00CF6A61"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non reconnaissance de l’imputabilité au service d</w:t>
      </w:r>
      <w:r w:rsidR="00253704">
        <w:rPr>
          <w:rFonts w:ascii="Century Gothic" w:hAnsi="Century Gothic" w:cs="Arial"/>
          <w:b/>
          <w:bCs/>
          <w:smallCaps/>
          <w:sz w:val="24"/>
          <w:szCs w:val="20"/>
        </w:rPr>
        <w:t>’un</w:t>
      </w:r>
      <w:r>
        <w:rPr>
          <w:rFonts w:ascii="Century Gothic" w:hAnsi="Century Gothic" w:cs="Arial"/>
          <w:b/>
          <w:bCs/>
          <w:smallCaps/>
          <w:sz w:val="24"/>
          <w:szCs w:val="20"/>
        </w:rPr>
        <w:t>e</w:t>
      </w:r>
      <w:r w:rsidR="00253704">
        <w:rPr>
          <w:rFonts w:ascii="Century Gothic" w:hAnsi="Century Gothic" w:cs="Arial"/>
          <w:b/>
          <w:bCs/>
          <w:smallCaps/>
          <w:sz w:val="24"/>
          <w:szCs w:val="20"/>
        </w:rPr>
        <w:t xml:space="preserve"> rechute de</w:t>
      </w:r>
      <w:r w:rsidR="00AB5EAF">
        <w:rPr>
          <w:rFonts w:ascii="Century Gothic" w:hAnsi="Century Gothic" w:cs="Arial"/>
          <w:b/>
          <w:bCs/>
          <w:smallCaps/>
          <w:sz w:val="24"/>
          <w:szCs w:val="20"/>
        </w:rPr>
        <w:t xml:space="preserve"> </w:t>
      </w:r>
      <w:r w:rsidR="00D0709F">
        <w:rPr>
          <w:rFonts w:ascii="Century Gothic" w:hAnsi="Century Gothic" w:cs="Arial"/>
          <w:b/>
          <w:bCs/>
          <w:smallCaps/>
          <w:sz w:val="24"/>
          <w:szCs w:val="20"/>
        </w:rPr>
        <w:t>[nature de l’incident</w:t>
      </w:r>
      <w:r w:rsidR="00D0709F">
        <w:rPr>
          <w:rStyle w:val="Appelnotedebasdep"/>
          <w:rFonts w:ascii="Century Gothic" w:hAnsi="Century Gothic" w:cs="Arial"/>
          <w:b/>
          <w:bCs/>
          <w:smallCaps/>
          <w:sz w:val="24"/>
          <w:szCs w:val="20"/>
        </w:rPr>
        <w:footnoteReference w:id="1"/>
      </w:r>
      <w:r w:rsidR="00D0709F">
        <w:rPr>
          <w:rFonts w:ascii="Century Gothic" w:hAnsi="Century Gothic" w:cs="Arial"/>
          <w:b/>
          <w:bCs/>
          <w:smallCaps/>
          <w:sz w:val="24"/>
          <w:szCs w:val="20"/>
        </w:rPr>
        <w:t>]</w:t>
      </w:r>
    </w:p>
    <w:p w:rsidR="00CF6A61" w:rsidRPr="00677F9E" w:rsidRDefault="00CF6A61"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et de mise en congé de maladie ordinaire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r w:rsidR="00D0709F">
        <w:rPr>
          <w:rFonts w:cstheme="minorHAnsi"/>
          <w:sz w:val="18"/>
          <w:szCs w:val="16"/>
        </w:rPr>
        <w:t>et notamment ses articles L.822-18 à L.822-25,</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D0709F" w:rsidRDefault="00D0709F" w:rsidP="00F74486">
      <w:pPr>
        <w:autoSpaceDE w:val="0"/>
        <w:autoSpaceDN w:val="0"/>
        <w:adjustRightInd w:val="0"/>
        <w:spacing w:after="60" w:line="240" w:lineRule="auto"/>
        <w:jc w:val="both"/>
        <w:rPr>
          <w:rFonts w:cstheme="minorHAnsi"/>
          <w:sz w:val="18"/>
          <w:szCs w:val="16"/>
        </w:rPr>
      </w:pPr>
      <w:r>
        <w:rPr>
          <w:rFonts w:cstheme="minorHAnsi"/>
          <w:sz w:val="18"/>
          <w:szCs w:val="16"/>
        </w:rPr>
        <w:t xml:space="preserve">Vu le décret </w:t>
      </w:r>
      <w:r w:rsidRPr="00D0709F">
        <w:rPr>
          <w:rFonts w:cstheme="minorHAnsi"/>
          <w:sz w:val="18"/>
          <w:szCs w:val="16"/>
        </w:rPr>
        <w:t>n°91-298 du 20 mars 1991 portant dispositions statutaires applicables aux fonctionnaires territoriaux nommés dans des emplois permanents à temps non complet</w:t>
      </w:r>
      <w:r>
        <w:rPr>
          <w:rFonts w:cstheme="minorHAnsi"/>
          <w:sz w:val="18"/>
          <w:szCs w:val="16"/>
        </w:rPr>
        <w:t xml:space="preserve">, </w:t>
      </w:r>
      <w:r>
        <w:rPr>
          <w:rFonts w:cstheme="minorHAnsi"/>
          <w:i/>
          <w:sz w:val="18"/>
          <w:szCs w:val="16"/>
        </w:rPr>
        <w:t>(le cas échéant)</w:t>
      </w:r>
    </w:p>
    <w:p w:rsidR="00D0709F" w:rsidRPr="00D0709F" w:rsidRDefault="00D0709F" w:rsidP="00F74486">
      <w:pPr>
        <w:autoSpaceDE w:val="0"/>
        <w:autoSpaceDN w:val="0"/>
        <w:adjustRightInd w:val="0"/>
        <w:spacing w:after="60" w:line="240" w:lineRule="auto"/>
        <w:jc w:val="both"/>
        <w:rPr>
          <w:rFonts w:cstheme="minorHAnsi"/>
          <w:i/>
          <w:sz w:val="18"/>
          <w:szCs w:val="16"/>
        </w:rPr>
      </w:pPr>
      <w:r>
        <w:rPr>
          <w:rFonts w:cstheme="minorHAnsi"/>
          <w:sz w:val="18"/>
          <w:szCs w:val="16"/>
        </w:rPr>
        <w:t>Vu le décret n°</w:t>
      </w:r>
      <w:r w:rsidRPr="00D0709F">
        <w:rPr>
          <w:rFonts w:cstheme="minorHAnsi"/>
          <w:sz w:val="18"/>
          <w:szCs w:val="16"/>
        </w:rPr>
        <w:t>92-1194 du 4 novembre 1992 fixant les dispositions communes applicables aux fonctionnaires stagiaires de la fonction publique territoriale</w:t>
      </w:r>
      <w:r>
        <w:rPr>
          <w:rFonts w:cstheme="minorHAnsi"/>
          <w:sz w:val="18"/>
          <w:szCs w:val="16"/>
        </w:rPr>
        <w:t xml:space="preserve">, </w:t>
      </w:r>
      <w:r>
        <w:rPr>
          <w:rFonts w:cstheme="minorHAnsi"/>
          <w:i/>
          <w:sz w:val="18"/>
          <w:szCs w:val="16"/>
        </w:rPr>
        <w:t>(le cas échéant)</w:t>
      </w:r>
    </w:p>
    <w:p w:rsidR="00D0709F" w:rsidRDefault="00D0709F" w:rsidP="00137D63">
      <w:pPr>
        <w:autoSpaceDE w:val="0"/>
        <w:autoSpaceDN w:val="0"/>
        <w:adjustRightInd w:val="0"/>
        <w:spacing w:after="60" w:line="240" w:lineRule="auto"/>
        <w:jc w:val="both"/>
        <w:rPr>
          <w:rFonts w:cstheme="minorHAnsi"/>
          <w:sz w:val="18"/>
          <w:szCs w:val="16"/>
        </w:rPr>
      </w:pPr>
      <w:r>
        <w:rPr>
          <w:rFonts w:cstheme="minorHAnsi"/>
          <w:sz w:val="18"/>
          <w:szCs w:val="16"/>
        </w:rPr>
        <w:t>Vu la déclaration de</w:t>
      </w:r>
      <w:r w:rsidR="00253704">
        <w:rPr>
          <w:rFonts w:cstheme="minorHAnsi"/>
          <w:sz w:val="18"/>
          <w:szCs w:val="16"/>
        </w:rPr>
        <w:t xml:space="preserve"> rechute de</w:t>
      </w:r>
      <w:r>
        <w:rPr>
          <w:rFonts w:cstheme="minorHAnsi"/>
          <w:sz w:val="18"/>
          <w:szCs w:val="16"/>
        </w:rPr>
        <w:t xml:space="preserve"> [</w:t>
      </w:r>
      <w:r>
        <w:rPr>
          <w:rFonts w:cstheme="minorHAnsi"/>
          <w:b/>
          <w:sz w:val="18"/>
          <w:szCs w:val="16"/>
        </w:rPr>
        <w:t>nature de l’incident</w:t>
      </w:r>
      <w:r w:rsidRPr="00D0709F">
        <w:rPr>
          <w:rFonts w:cstheme="minorHAnsi"/>
          <w:b/>
          <w:sz w:val="18"/>
          <w:szCs w:val="16"/>
          <w:vertAlign w:val="superscript"/>
        </w:rPr>
        <w:t>1</w:t>
      </w:r>
      <w:r>
        <w:rPr>
          <w:rFonts w:cstheme="minorHAnsi"/>
          <w:sz w:val="18"/>
          <w:szCs w:val="16"/>
        </w:rPr>
        <w:t>]</w:t>
      </w:r>
      <w:r w:rsidR="0006450D">
        <w:rPr>
          <w:rFonts w:cstheme="minorHAnsi"/>
          <w:sz w:val="18"/>
          <w:szCs w:val="16"/>
        </w:rPr>
        <w:t xml:space="preserve"> effectuée en date du [</w:t>
      </w:r>
      <w:r w:rsidR="0006450D">
        <w:rPr>
          <w:rFonts w:cstheme="minorHAnsi"/>
          <w:b/>
          <w:sz w:val="18"/>
          <w:szCs w:val="16"/>
        </w:rPr>
        <w:t>date</w:t>
      </w:r>
      <w:r w:rsidR="0006450D">
        <w:rPr>
          <w:rFonts w:cstheme="minorHAnsi"/>
          <w:sz w:val="18"/>
          <w:szCs w:val="16"/>
        </w:rPr>
        <w:t xml:space="preserve">], comprenant le formulaire de déclaration de </w:t>
      </w:r>
      <w:r w:rsidR="00253704">
        <w:rPr>
          <w:rFonts w:cstheme="minorHAnsi"/>
          <w:sz w:val="18"/>
          <w:szCs w:val="16"/>
        </w:rPr>
        <w:t xml:space="preserve">rechute de </w:t>
      </w:r>
      <w:r w:rsidR="0006450D">
        <w:rPr>
          <w:rFonts w:cstheme="minorHAnsi"/>
          <w:sz w:val="18"/>
          <w:szCs w:val="16"/>
        </w:rPr>
        <w:t xml:space="preserve">l’incident ainsi que le certificat médical </w:t>
      </w:r>
      <w:r w:rsidR="00253704">
        <w:rPr>
          <w:rFonts w:cstheme="minorHAnsi"/>
          <w:sz w:val="18"/>
          <w:szCs w:val="16"/>
        </w:rPr>
        <w:t>constatant une rechute</w:t>
      </w:r>
      <w:r w:rsidR="0006450D">
        <w:rPr>
          <w:rFonts w:cstheme="minorHAnsi"/>
          <w:sz w:val="18"/>
          <w:szCs w:val="16"/>
        </w:rPr>
        <w:t>,</w:t>
      </w:r>
    </w:p>
    <w:p w:rsidR="00CF6A61" w:rsidRPr="00CF6A61" w:rsidRDefault="00CF6A61" w:rsidP="00DB2AEA">
      <w:pPr>
        <w:autoSpaceDE w:val="0"/>
        <w:autoSpaceDN w:val="0"/>
        <w:adjustRightInd w:val="0"/>
        <w:spacing w:after="60" w:line="240" w:lineRule="auto"/>
        <w:jc w:val="both"/>
        <w:rPr>
          <w:rFonts w:cstheme="minorHAnsi"/>
          <w:i/>
          <w:sz w:val="18"/>
          <w:szCs w:val="16"/>
        </w:rPr>
      </w:pPr>
      <w:r>
        <w:rPr>
          <w:rFonts w:cstheme="minorHAnsi"/>
          <w:sz w:val="18"/>
          <w:szCs w:val="16"/>
        </w:rPr>
        <w:t>Vu l’avis du médecin agréé en date du [</w:t>
      </w:r>
      <w:r>
        <w:rPr>
          <w:rFonts w:cstheme="minorHAnsi"/>
          <w:b/>
          <w:sz w:val="18"/>
          <w:szCs w:val="16"/>
        </w:rPr>
        <w:t>date</w:t>
      </w:r>
      <w:r>
        <w:rPr>
          <w:rFonts w:cstheme="minorHAnsi"/>
          <w:sz w:val="18"/>
          <w:szCs w:val="16"/>
        </w:rPr>
        <w:t xml:space="preserve">], </w:t>
      </w:r>
      <w:r>
        <w:rPr>
          <w:rFonts w:cstheme="minorHAnsi"/>
          <w:i/>
          <w:sz w:val="18"/>
          <w:szCs w:val="16"/>
        </w:rPr>
        <w:t>(le cas échéant)</w:t>
      </w:r>
    </w:p>
    <w:p w:rsidR="00CF6A61" w:rsidRPr="00CF6A61" w:rsidRDefault="00DB2AEA" w:rsidP="00DB2AEA">
      <w:pPr>
        <w:autoSpaceDE w:val="0"/>
        <w:autoSpaceDN w:val="0"/>
        <w:adjustRightInd w:val="0"/>
        <w:spacing w:after="60" w:line="240" w:lineRule="auto"/>
        <w:jc w:val="both"/>
        <w:rPr>
          <w:rFonts w:cstheme="minorHAnsi"/>
          <w:sz w:val="18"/>
          <w:szCs w:val="16"/>
        </w:rPr>
      </w:pPr>
      <w:r>
        <w:rPr>
          <w:rFonts w:cstheme="minorHAnsi"/>
          <w:sz w:val="18"/>
          <w:szCs w:val="16"/>
        </w:rPr>
        <w:t>Vu l’avis du Conseil médical en date du [</w:t>
      </w:r>
      <w:r>
        <w:rPr>
          <w:rFonts w:cstheme="minorHAnsi"/>
          <w:b/>
          <w:sz w:val="18"/>
          <w:szCs w:val="16"/>
        </w:rPr>
        <w:t>date</w:t>
      </w:r>
      <w:r w:rsidR="00CF6A61">
        <w:rPr>
          <w:rFonts w:cstheme="minorHAnsi"/>
          <w:sz w:val="18"/>
          <w:szCs w:val="16"/>
        </w:rPr>
        <w:t xml:space="preserve">] ne reconnaissant pas l’imputabilité au service de </w:t>
      </w:r>
      <w:r w:rsidR="00CF6A61">
        <w:rPr>
          <w:rFonts w:cstheme="minorHAnsi"/>
          <w:sz w:val="18"/>
          <w:szCs w:val="16"/>
        </w:rPr>
        <w:t>[</w:t>
      </w:r>
      <w:r w:rsidR="00CF6A61">
        <w:rPr>
          <w:rFonts w:cstheme="minorHAnsi"/>
          <w:b/>
          <w:sz w:val="18"/>
          <w:szCs w:val="16"/>
        </w:rPr>
        <w:t>nature de l’incident</w:t>
      </w:r>
      <w:r w:rsidR="00CF6A61" w:rsidRPr="00D0709F">
        <w:rPr>
          <w:rFonts w:cstheme="minorHAnsi"/>
          <w:b/>
          <w:sz w:val="18"/>
          <w:szCs w:val="16"/>
          <w:vertAlign w:val="superscript"/>
        </w:rPr>
        <w:t>1</w:t>
      </w:r>
      <w:r w:rsidR="00CF6A61">
        <w:rPr>
          <w:rFonts w:cstheme="minorHAnsi"/>
          <w:sz w:val="18"/>
          <w:szCs w:val="16"/>
        </w:rPr>
        <w:t>]</w:t>
      </w:r>
      <w:r w:rsidR="00CF6A61">
        <w:rPr>
          <w:rFonts w:cstheme="minorHAnsi"/>
          <w:sz w:val="18"/>
          <w:szCs w:val="16"/>
        </w:rPr>
        <w: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CF6A61" w:rsidRDefault="00253704" w:rsidP="00DE72F7">
            <w:pPr>
              <w:spacing w:after="60"/>
              <w:ind w:right="71"/>
              <w:jc w:val="both"/>
              <w:rPr>
                <w:rFonts w:ascii="Calibri" w:hAnsi="Calibri" w:cs="Calibri"/>
                <w:sz w:val="18"/>
              </w:rPr>
            </w:pPr>
            <w:r>
              <w:rPr>
                <w:rFonts w:ascii="Calibri" w:hAnsi="Calibri" w:cs="Calibri"/>
                <w:sz w:val="18"/>
              </w:rPr>
              <w:t>La rechute de</w:t>
            </w:r>
            <w:r w:rsidR="009617D4">
              <w:rPr>
                <w:rFonts w:ascii="Calibri" w:hAnsi="Calibri" w:cs="Calibri"/>
                <w:sz w:val="18"/>
              </w:rPr>
              <w:t xml:space="preserve"> [</w:t>
            </w:r>
            <w:r w:rsidR="009617D4">
              <w:rPr>
                <w:rFonts w:ascii="Calibri" w:hAnsi="Calibri" w:cs="Calibri"/>
                <w:b/>
                <w:sz w:val="18"/>
              </w:rPr>
              <w:t>nature de l’incident</w:t>
            </w:r>
            <w:r w:rsidR="009617D4" w:rsidRPr="0006450D">
              <w:rPr>
                <w:rFonts w:ascii="Calibri" w:hAnsi="Calibri" w:cs="Calibri"/>
                <w:b/>
                <w:sz w:val="18"/>
                <w:vertAlign w:val="superscript"/>
              </w:rPr>
              <w:t>1</w:t>
            </w:r>
            <w:r w:rsidR="009617D4">
              <w:rPr>
                <w:rFonts w:ascii="Calibri" w:hAnsi="Calibri" w:cs="Calibri"/>
                <w:sz w:val="18"/>
              </w:rPr>
              <w:t>] de M. ou Mme [</w:t>
            </w:r>
            <w:r w:rsidR="009617D4">
              <w:rPr>
                <w:rFonts w:ascii="Calibri" w:hAnsi="Calibri" w:cs="Calibri"/>
                <w:b/>
                <w:sz w:val="18"/>
              </w:rPr>
              <w:t>Nom</w:t>
            </w:r>
            <w:r w:rsidR="009617D4" w:rsidRPr="009617D4">
              <w:rPr>
                <w:rFonts w:ascii="Calibri" w:hAnsi="Calibri" w:cs="Calibri"/>
                <w:b/>
                <w:sz w:val="18"/>
              </w:rPr>
              <w:t>, Prénom</w:t>
            </w:r>
            <w:r w:rsidR="009617D4">
              <w:rPr>
                <w:rFonts w:ascii="Calibri" w:hAnsi="Calibri" w:cs="Calibri"/>
                <w:sz w:val="18"/>
              </w:rPr>
              <w:t xml:space="preserve">] </w:t>
            </w:r>
            <w:r w:rsidR="009617D4" w:rsidRPr="009617D4">
              <w:rPr>
                <w:rFonts w:ascii="Calibri" w:hAnsi="Calibri" w:cs="Calibri"/>
                <w:sz w:val="18"/>
              </w:rPr>
              <w:t>survenu</w:t>
            </w:r>
            <w:r w:rsidR="009617D4">
              <w:rPr>
                <w:rFonts w:ascii="Calibri" w:hAnsi="Calibri" w:cs="Calibri"/>
                <w:sz w:val="18"/>
              </w:rPr>
              <w:t xml:space="preserve"> </w:t>
            </w:r>
            <w:r w:rsidR="009617D4">
              <w:rPr>
                <w:rFonts w:ascii="Calibri" w:hAnsi="Calibri" w:cs="Calibri"/>
                <w:i/>
                <w:sz w:val="18"/>
              </w:rPr>
              <w:t>(ou, le cas échéant, constaté)</w:t>
            </w:r>
            <w:r w:rsidR="009617D4">
              <w:rPr>
                <w:rFonts w:ascii="Calibri" w:hAnsi="Calibri" w:cs="Calibri"/>
                <w:sz w:val="18"/>
              </w:rPr>
              <w:t xml:space="preserve"> le [</w:t>
            </w:r>
            <w:r w:rsidR="009617D4">
              <w:rPr>
                <w:rFonts w:ascii="Calibri" w:hAnsi="Calibri" w:cs="Calibri"/>
                <w:b/>
                <w:sz w:val="18"/>
              </w:rPr>
              <w:t>date</w:t>
            </w:r>
            <w:r w:rsidR="009617D4">
              <w:rPr>
                <w:rFonts w:ascii="Calibri" w:hAnsi="Calibri" w:cs="Calibri"/>
                <w:sz w:val="18"/>
              </w:rPr>
              <w:t xml:space="preserve">] </w:t>
            </w:r>
            <w:r w:rsidR="00CF6A61">
              <w:rPr>
                <w:rFonts w:ascii="Calibri" w:hAnsi="Calibri" w:cs="Calibri"/>
                <w:sz w:val="18"/>
              </w:rPr>
              <w:t>n’</w:t>
            </w:r>
            <w:r w:rsidR="009617D4">
              <w:rPr>
                <w:rFonts w:ascii="Calibri" w:hAnsi="Calibri" w:cs="Calibri"/>
                <w:sz w:val="18"/>
              </w:rPr>
              <w:t>est</w:t>
            </w:r>
            <w:r w:rsidR="00CF6A61">
              <w:rPr>
                <w:rFonts w:ascii="Calibri" w:hAnsi="Calibri" w:cs="Calibri"/>
                <w:sz w:val="18"/>
              </w:rPr>
              <w:t xml:space="preserve"> pas reconnu imputable au service en raison de [</w:t>
            </w:r>
            <w:r w:rsidR="00CF6A61">
              <w:rPr>
                <w:rFonts w:ascii="Calibri" w:hAnsi="Calibri" w:cs="Calibri"/>
                <w:b/>
                <w:sz w:val="18"/>
              </w:rPr>
              <w:t>motiver la non reconnaissance au regard de l’avis du conseil médical</w:t>
            </w:r>
            <w:r w:rsidR="00CF6A61">
              <w:rPr>
                <w:rFonts w:ascii="Calibri" w:hAnsi="Calibri" w:cs="Calibri"/>
                <w:sz w:val="18"/>
              </w:rPr>
              <w:t>].</w:t>
            </w:r>
          </w:p>
          <w:p w:rsidR="00DE72F7" w:rsidRPr="00AB5EAF" w:rsidRDefault="00DE72F7" w:rsidP="00DE72F7">
            <w:pPr>
              <w:spacing w:after="60"/>
              <w:ind w:right="71"/>
              <w:jc w:val="both"/>
              <w:rPr>
                <w:rFonts w:ascii="Calibri" w:hAnsi="Calibri" w:cs="Calibri"/>
                <w:sz w:val="18"/>
                <w:szCs w:val="16"/>
              </w:rPr>
            </w:pPr>
          </w:p>
        </w:tc>
      </w:tr>
      <w:tr w:rsidR="00CF6A61" w:rsidRPr="00E81381" w:rsidTr="00702CDA">
        <w:tc>
          <w:tcPr>
            <w:tcW w:w="1488" w:type="dxa"/>
          </w:tcPr>
          <w:p w:rsidR="00CF6A61" w:rsidRPr="009F4153" w:rsidRDefault="00CF6A61" w:rsidP="00253704">
            <w:pPr>
              <w:jc w:val="both"/>
              <w:rPr>
                <w:rFonts w:ascii="Calibri" w:hAnsi="Calibri" w:cs="Calibri"/>
              </w:rPr>
            </w:pPr>
            <w:r>
              <w:rPr>
                <w:rFonts w:ascii="Calibri" w:hAnsi="Calibri" w:cs="Calibri"/>
                <w:b/>
                <w:u w:val="single"/>
              </w:rPr>
              <w:t xml:space="preserve">Article </w:t>
            </w:r>
            <w:r w:rsidR="00253704">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AB5EAF" w:rsidRDefault="00CF6A61" w:rsidP="00CF6A61">
            <w:pPr>
              <w:spacing w:after="60"/>
              <w:ind w:right="71"/>
              <w:jc w:val="both"/>
              <w:rPr>
                <w:rFonts w:ascii="Calibri" w:hAnsi="Calibri" w:cs="Calibri"/>
                <w:sz w:val="18"/>
              </w:rPr>
            </w:pPr>
            <w:r>
              <w:rPr>
                <w:rFonts w:ascii="Calibri" w:hAnsi="Calibri" w:cs="Calibri"/>
                <w:sz w:val="18"/>
              </w:rPr>
              <w:t>En conséquence, M. ou Mme [</w:t>
            </w:r>
            <w:r>
              <w:rPr>
                <w:rFonts w:ascii="Calibri" w:hAnsi="Calibri" w:cs="Calibri"/>
                <w:b/>
                <w:sz w:val="18"/>
              </w:rPr>
              <w:t>Nom, Prénom</w:t>
            </w:r>
            <w:r>
              <w:rPr>
                <w:rFonts w:ascii="Calibri" w:hAnsi="Calibri" w:cs="Calibri"/>
                <w:sz w:val="18"/>
              </w:rPr>
              <w:t>] est placé(e) en congé de maladie ordinaire à compter du [</w:t>
            </w:r>
            <w:r>
              <w:rPr>
                <w:rFonts w:ascii="Calibri" w:hAnsi="Calibri" w:cs="Calibri"/>
                <w:b/>
                <w:sz w:val="18"/>
              </w:rPr>
              <w:t>date</w:t>
            </w:r>
            <w:r>
              <w:rPr>
                <w:rFonts w:ascii="Calibri" w:hAnsi="Calibri" w:cs="Calibri"/>
                <w:sz w:val="18"/>
              </w:rPr>
              <w:t>] pour une durée de [</w:t>
            </w:r>
            <w:r>
              <w:rPr>
                <w:rFonts w:ascii="Calibri" w:hAnsi="Calibri" w:cs="Calibri"/>
                <w:b/>
                <w:sz w:val="18"/>
              </w:rPr>
              <w:t>durée</w:t>
            </w:r>
            <w:r>
              <w:rPr>
                <w:rFonts w:ascii="Calibri" w:hAnsi="Calibri" w:cs="Calibri"/>
                <w:sz w:val="18"/>
              </w:rPr>
              <w:t>].</w:t>
            </w:r>
          </w:p>
          <w:p w:rsidR="00CF6A61"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253704">
            <w:pPr>
              <w:jc w:val="both"/>
              <w:rPr>
                <w:rFonts w:ascii="Calibri" w:hAnsi="Calibri" w:cs="Calibri"/>
              </w:rPr>
            </w:pPr>
            <w:r>
              <w:rPr>
                <w:rFonts w:ascii="Calibri" w:hAnsi="Calibri" w:cs="Calibri"/>
                <w:b/>
                <w:u w:val="single"/>
              </w:rPr>
              <w:t xml:space="preserve">Article </w:t>
            </w:r>
            <w:r w:rsidR="00253704">
              <w:rPr>
                <w:rFonts w:ascii="Calibri" w:hAnsi="Calibri" w:cs="Calibri"/>
                <w:b/>
                <w:u w:val="single"/>
              </w:rPr>
              <w:t>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DA50F2" w:rsidRDefault="00CF6A61" w:rsidP="00CF6A61">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l’intégralité de son traitement</w:t>
            </w:r>
            <w:r>
              <w:t xml:space="preserve"> </w:t>
            </w:r>
            <w:r w:rsidRPr="00DA50F2">
              <w:rPr>
                <w:rFonts w:ascii="Calibri" w:hAnsi="Calibri" w:cs="Calibri"/>
                <w:sz w:val="18"/>
              </w:rPr>
              <w:t>déduction faite de la journée de carence</w:t>
            </w:r>
            <w:r>
              <w:rPr>
                <w:rStyle w:val="Appelnotedebasdep"/>
                <w:rFonts w:ascii="Calibri" w:hAnsi="Calibri" w:cs="Calibri"/>
                <w:sz w:val="18"/>
              </w:rPr>
              <w:footnoteReference w:id="2"/>
            </w:r>
            <w:r w:rsidRPr="00DA50F2">
              <w:rPr>
                <w:rFonts w:ascii="Calibri" w:hAnsi="Calibri" w:cs="Calibri"/>
                <w:sz w:val="18"/>
              </w:rPr>
              <w:t xml:space="preserve"> lors du premie</w:t>
            </w:r>
            <w:r>
              <w:rPr>
                <w:rFonts w:ascii="Calibri" w:hAnsi="Calibri" w:cs="Calibri"/>
                <w:sz w:val="18"/>
              </w:rPr>
              <w:t xml:space="preserve">r jour de congé de maladie, ainsi que </w:t>
            </w:r>
            <w:r>
              <w:rPr>
                <w:rFonts w:ascii="Calibri" w:hAnsi="Calibri" w:cs="Calibri"/>
                <w:i/>
                <w:sz w:val="18"/>
              </w:rPr>
              <w:t>(le cas échéant)</w:t>
            </w:r>
            <w:r>
              <w:rPr>
                <w:rFonts w:ascii="Calibri" w:hAnsi="Calibri" w:cs="Calibri"/>
                <w:sz w:val="18"/>
              </w:rPr>
              <w:t xml:space="preserve"> le supplément familial.</w:t>
            </w:r>
          </w:p>
          <w:p w:rsidR="00CF6A61" w:rsidRDefault="00CF6A61" w:rsidP="00CF6A61">
            <w:pPr>
              <w:spacing w:after="60"/>
              <w:ind w:right="71"/>
              <w:jc w:val="center"/>
              <w:rPr>
                <w:rFonts w:ascii="Calibri" w:hAnsi="Calibri" w:cs="Calibri"/>
                <w:sz w:val="18"/>
              </w:rPr>
            </w:pPr>
            <w:proofErr w:type="gramStart"/>
            <w:r>
              <w:rPr>
                <w:rFonts w:ascii="Calibri" w:hAnsi="Calibri" w:cs="Calibri"/>
                <w:sz w:val="18"/>
              </w:rPr>
              <w:t>OU</w:t>
            </w:r>
            <w:proofErr w:type="gramEnd"/>
          </w:p>
          <w:p w:rsidR="00CF6A61" w:rsidRPr="00DA50F2" w:rsidRDefault="00CF6A61" w:rsidP="00CF6A61">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 de la journée de carenc</w:t>
            </w:r>
            <w:bookmarkStart w:id="0" w:name="_GoBack"/>
            <w:bookmarkEnd w:id="0"/>
            <w:r w:rsidRPr="00DA50F2">
              <w:rPr>
                <w:rFonts w:ascii="Calibri" w:hAnsi="Calibri" w:cs="Calibri"/>
                <w:sz w:val="18"/>
              </w:rPr>
              <w:t>e</w:t>
            </w:r>
            <w:r w:rsidRPr="001B613B">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ainsi que </w:t>
            </w:r>
            <w:r>
              <w:rPr>
                <w:rFonts w:ascii="Calibri" w:hAnsi="Calibri" w:cs="Calibri"/>
                <w:i/>
                <w:sz w:val="18"/>
              </w:rPr>
              <w:t>(le cas échéant)</w:t>
            </w:r>
            <w:r>
              <w:rPr>
                <w:rFonts w:ascii="Calibri" w:hAnsi="Calibri" w:cs="Calibri"/>
                <w:sz w:val="18"/>
              </w:rPr>
              <w:t xml:space="preserve"> le supplément familial à taux plein.</w:t>
            </w:r>
          </w:p>
          <w:p w:rsidR="00CF6A61" w:rsidRPr="003520C3"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253704">
            <w:pPr>
              <w:jc w:val="both"/>
              <w:rPr>
                <w:rFonts w:ascii="Calibri" w:hAnsi="Calibri" w:cs="Calibri"/>
              </w:rPr>
            </w:pPr>
            <w:r>
              <w:rPr>
                <w:rFonts w:ascii="Calibri" w:hAnsi="Calibri" w:cs="Calibri"/>
                <w:b/>
                <w:u w:val="single"/>
              </w:rPr>
              <w:t xml:space="preserve">Article </w:t>
            </w:r>
            <w:r w:rsidR="00253704">
              <w:rPr>
                <w:rFonts w:ascii="Calibri" w:hAnsi="Calibri" w:cs="Calibri"/>
                <w:b/>
                <w:u w:val="single"/>
              </w:rPr>
              <w:t>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DA50F2" w:rsidRDefault="00CF6A61" w:rsidP="00CF6A61">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3"/>
            </w:r>
          </w:p>
          <w:p w:rsidR="00CF6A61"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253704">
            <w:pPr>
              <w:jc w:val="both"/>
              <w:rPr>
                <w:rFonts w:ascii="Calibri" w:hAnsi="Calibri" w:cs="Calibri"/>
              </w:rPr>
            </w:pPr>
            <w:r>
              <w:rPr>
                <w:rFonts w:ascii="Calibri" w:hAnsi="Calibri" w:cs="Calibri"/>
                <w:b/>
                <w:u w:val="single"/>
              </w:rPr>
              <w:t xml:space="preserve">Article </w:t>
            </w:r>
            <w:r w:rsidR="00253704">
              <w:rPr>
                <w:rFonts w:ascii="Calibri" w:hAnsi="Calibri" w:cs="Calibri"/>
                <w:b/>
                <w:u w:val="single"/>
              </w:rPr>
              <w:t>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137D63" w:rsidRDefault="00CF6A61" w:rsidP="00CF6A61">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CF6A61" w:rsidRDefault="00CF6A61" w:rsidP="00CF6A61">
            <w:pPr>
              <w:spacing w:after="60"/>
              <w:ind w:right="71"/>
              <w:jc w:val="both"/>
              <w:rPr>
                <w:rFonts w:ascii="Calibri" w:hAnsi="Calibri" w:cs="Calibri"/>
                <w:sz w:val="18"/>
              </w:rPr>
            </w:pPr>
          </w:p>
        </w:tc>
      </w:tr>
      <w:tr w:rsidR="00CF6A61" w:rsidRPr="00E81381" w:rsidTr="00702CDA">
        <w:tc>
          <w:tcPr>
            <w:tcW w:w="1488" w:type="dxa"/>
          </w:tcPr>
          <w:p w:rsidR="00CF6A61" w:rsidRPr="009F4153" w:rsidRDefault="00CF6A61" w:rsidP="00253704">
            <w:pPr>
              <w:jc w:val="both"/>
              <w:rPr>
                <w:rFonts w:ascii="Calibri" w:hAnsi="Calibri" w:cs="Calibri"/>
              </w:rPr>
            </w:pPr>
            <w:r>
              <w:rPr>
                <w:rFonts w:ascii="Calibri" w:hAnsi="Calibri" w:cs="Calibri"/>
                <w:b/>
                <w:u w:val="single"/>
              </w:rPr>
              <w:t xml:space="preserve">Article </w:t>
            </w:r>
            <w:r w:rsidR="00253704">
              <w:rPr>
                <w:rFonts w:ascii="Calibri" w:hAnsi="Calibri" w:cs="Calibri"/>
                <w:b/>
                <w:u w:val="single"/>
              </w:rPr>
              <w:t>6</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CF6A61" w:rsidRPr="00702CDA" w:rsidRDefault="00CF6A61" w:rsidP="00CF6A61">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CF6A61" w:rsidRPr="00702CDA" w:rsidRDefault="00CF6A61" w:rsidP="00CF6A61">
            <w:pPr>
              <w:spacing w:after="60"/>
              <w:ind w:right="71"/>
              <w:jc w:val="both"/>
              <w:rPr>
                <w:rFonts w:ascii="Calibri" w:hAnsi="Calibri" w:cs="Calibri"/>
                <w:sz w:val="18"/>
              </w:rPr>
            </w:pPr>
            <w:r>
              <w:rPr>
                <w:rFonts w:ascii="Calibri" w:hAnsi="Calibri" w:cs="Calibri"/>
                <w:sz w:val="18"/>
              </w:rPr>
              <w:t>- Notifié à l'intéressé(e).</w:t>
            </w:r>
          </w:p>
          <w:p w:rsidR="00CF6A61" w:rsidRPr="00702CDA" w:rsidRDefault="00CF6A61" w:rsidP="00CF6A61">
            <w:pPr>
              <w:spacing w:after="60"/>
              <w:ind w:right="71"/>
              <w:jc w:val="both"/>
              <w:rPr>
                <w:rFonts w:ascii="Calibri" w:hAnsi="Calibri" w:cs="Calibri"/>
                <w:sz w:val="18"/>
              </w:rPr>
            </w:pPr>
            <w:r w:rsidRPr="00702CDA">
              <w:rPr>
                <w:rFonts w:ascii="Calibri" w:hAnsi="Calibri" w:cs="Calibri"/>
                <w:sz w:val="18"/>
              </w:rPr>
              <w:lastRenderedPageBreak/>
              <w:t>Ampliation adressée au :</w:t>
            </w:r>
          </w:p>
          <w:p w:rsidR="00CF6A61" w:rsidRPr="00702CDA" w:rsidRDefault="00CF6A61" w:rsidP="00CF6A61">
            <w:pPr>
              <w:spacing w:after="60"/>
              <w:ind w:right="71"/>
              <w:jc w:val="both"/>
              <w:rPr>
                <w:rFonts w:ascii="Calibri" w:hAnsi="Calibri" w:cs="Calibri"/>
                <w:sz w:val="18"/>
              </w:rPr>
            </w:pPr>
            <w:r w:rsidRPr="00702CDA">
              <w:rPr>
                <w:rFonts w:ascii="Calibri" w:hAnsi="Calibri" w:cs="Calibri"/>
                <w:sz w:val="18"/>
              </w:rPr>
              <w:t>- Président du Centre de gestion,</w:t>
            </w:r>
          </w:p>
          <w:p w:rsidR="00CF6A61" w:rsidRPr="003520C3" w:rsidRDefault="00CF6A61" w:rsidP="00CF6A61">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D03E93" w:rsidRDefault="00D03E93"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Pr="00702CDA" w:rsidRDefault="009617D4"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D0709F" w:rsidRPr="00D0709F" w:rsidRDefault="00D0709F">
      <w:pPr>
        <w:pStyle w:val="Notedebasdepage"/>
        <w:rPr>
          <w:sz w:val="16"/>
        </w:rPr>
      </w:pPr>
      <w:r>
        <w:rPr>
          <w:rStyle w:val="Appelnotedebasdep"/>
        </w:rPr>
        <w:footnoteRef/>
      </w:r>
      <w:r>
        <w:t xml:space="preserve"> </w:t>
      </w:r>
      <w:r>
        <w:rPr>
          <w:sz w:val="16"/>
        </w:rPr>
        <w:t>Accident de service, accident de trajet ou maladie professionnelle</w:t>
      </w:r>
    </w:p>
  </w:footnote>
  <w:footnote w:id="2">
    <w:p w:rsidR="00CF6A61" w:rsidRPr="005A1D9C" w:rsidRDefault="00CF6A61" w:rsidP="00CF6A61">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3">
    <w:p w:rsidR="00CF6A61" w:rsidRPr="00DA50F2" w:rsidRDefault="00CF6A61" w:rsidP="00CF6A61">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6450D"/>
    <w:rsid w:val="00076D0F"/>
    <w:rsid w:val="000E1A9E"/>
    <w:rsid w:val="000F4C61"/>
    <w:rsid w:val="001036A3"/>
    <w:rsid w:val="00104666"/>
    <w:rsid w:val="00130674"/>
    <w:rsid w:val="00137D63"/>
    <w:rsid w:val="00145B11"/>
    <w:rsid w:val="001B613B"/>
    <w:rsid w:val="001C6AF1"/>
    <w:rsid w:val="001E309B"/>
    <w:rsid w:val="00216986"/>
    <w:rsid w:val="00232F1A"/>
    <w:rsid w:val="00253704"/>
    <w:rsid w:val="00264A27"/>
    <w:rsid w:val="0028085B"/>
    <w:rsid w:val="002C45BF"/>
    <w:rsid w:val="002C7932"/>
    <w:rsid w:val="002D3CB9"/>
    <w:rsid w:val="002E47E1"/>
    <w:rsid w:val="003520C3"/>
    <w:rsid w:val="00365F79"/>
    <w:rsid w:val="00394573"/>
    <w:rsid w:val="003C6AD2"/>
    <w:rsid w:val="003C76C7"/>
    <w:rsid w:val="00405B76"/>
    <w:rsid w:val="00441437"/>
    <w:rsid w:val="00452294"/>
    <w:rsid w:val="0052435D"/>
    <w:rsid w:val="005271CF"/>
    <w:rsid w:val="005400FF"/>
    <w:rsid w:val="0058103C"/>
    <w:rsid w:val="005A1D9C"/>
    <w:rsid w:val="005D4071"/>
    <w:rsid w:val="005D50E7"/>
    <w:rsid w:val="005F195B"/>
    <w:rsid w:val="0064758A"/>
    <w:rsid w:val="00655247"/>
    <w:rsid w:val="00677F9E"/>
    <w:rsid w:val="00684571"/>
    <w:rsid w:val="00690F87"/>
    <w:rsid w:val="006B604C"/>
    <w:rsid w:val="00702CDA"/>
    <w:rsid w:val="00720471"/>
    <w:rsid w:val="008C0284"/>
    <w:rsid w:val="008F084A"/>
    <w:rsid w:val="009617D4"/>
    <w:rsid w:val="00992F41"/>
    <w:rsid w:val="00A14948"/>
    <w:rsid w:val="00A17B90"/>
    <w:rsid w:val="00A75050"/>
    <w:rsid w:val="00A91285"/>
    <w:rsid w:val="00AB5EAF"/>
    <w:rsid w:val="00AD2325"/>
    <w:rsid w:val="00C10417"/>
    <w:rsid w:val="00C85819"/>
    <w:rsid w:val="00C93136"/>
    <w:rsid w:val="00CF6A61"/>
    <w:rsid w:val="00D03E93"/>
    <w:rsid w:val="00D0709F"/>
    <w:rsid w:val="00D50C32"/>
    <w:rsid w:val="00D74D03"/>
    <w:rsid w:val="00D940DC"/>
    <w:rsid w:val="00DA2461"/>
    <w:rsid w:val="00DA50F2"/>
    <w:rsid w:val="00DB2AEA"/>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E4F7"/>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90918-D0E2-44C0-AEA9-428C3F75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2765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cp:lastPrinted>2022-05-20T09:55:00Z</cp:lastPrinted>
  <dcterms:created xsi:type="dcterms:W3CDTF">2022-08-18T12:58:00Z</dcterms:created>
  <dcterms:modified xsi:type="dcterms:W3CDTF">2022-08-18T13:01:00Z</dcterms:modified>
</cp:coreProperties>
</file>