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6640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avancement d’échelon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</w:t>
      </w:r>
      <w:r w:rsidRPr="0016640D">
        <w:rPr>
          <w:rFonts w:cstheme="minorHAnsi"/>
          <w:b/>
          <w:sz w:val="20"/>
          <w:szCs w:val="20"/>
        </w:rPr>
        <w:t>collectivité ou établissement public</w:t>
      </w:r>
      <w:r w:rsidRPr="00702CDA">
        <w:rPr>
          <w:rFonts w:cstheme="minorHAnsi"/>
          <w:sz w:val="20"/>
          <w:szCs w:val="20"/>
        </w:rPr>
        <w:t>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d'emplois des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 portant échelonnement indiciaire applicable aux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16640D" w:rsidRP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classant l’intéressé(e)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 dans l’échelon</w:t>
      </w:r>
      <w:r>
        <w:rPr>
          <w:rFonts w:cstheme="minorHAnsi"/>
          <w:sz w:val="18"/>
          <w:szCs w:val="16"/>
        </w:rPr>
        <w:t>],</w:t>
      </w:r>
    </w:p>
    <w:p w:rsid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cadence d’un avancement d’échelon est unique et de plein droit,</w:t>
      </w:r>
    </w:p>
    <w:p w:rsidR="00A14948" w:rsidRPr="002E47E1" w:rsidRDefault="00A14948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16640D">
        <w:rPr>
          <w:rFonts w:cstheme="minorHAnsi"/>
          <w:sz w:val="18"/>
          <w:szCs w:val="16"/>
        </w:rPr>
        <w:t>que M. ou Mme [</w:t>
      </w:r>
      <w:r w:rsidR="0016640D">
        <w:rPr>
          <w:rFonts w:cstheme="minorHAnsi"/>
          <w:b/>
          <w:sz w:val="18"/>
          <w:szCs w:val="16"/>
        </w:rPr>
        <w:t>Nom, Prénom</w:t>
      </w:r>
      <w:r w:rsidR="0016640D">
        <w:rPr>
          <w:rFonts w:cstheme="minorHAnsi"/>
          <w:sz w:val="18"/>
          <w:szCs w:val="16"/>
        </w:rPr>
        <w:t>] remplit les conditions d’ancienneté pour bénéficier d’un avancement d’échelon</w:t>
      </w:r>
      <w:r w:rsidR="002E47E1"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9585" w:type="dxa"/>
        <w:tblInd w:w="-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"/>
        <w:gridCol w:w="1488"/>
        <w:gridCol w:w="3261"/>
        <w:gridCol w:w="4323"/>
        <w:gridCol w:w="390"/>
      </w:tblGrid>
      <w:tr w:rsidR="003520C3" w:rsidRPr="00E81381" w:rsidTr="00DC6B80">
        <w:trPr>
          <w:gridBefore w:val="1"/>
          <w:gridAfter w:val="1"/>
          <w:wBefore w:w="123" w:type="dxa"/>
          <w:wAfter w:w="390" w:type="dxa"/>
        </w:trPr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  <w:gridSpan w:val="2"/>
          </w:tcPr>
          <w:p w:rsidR="00264A27" w:rsidRPr="0016640D" w:rsidRDefault="0016640D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La situation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16640D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est établie comme suit :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16640D" w:rsidRPr="00AB2C29" w:rsidTr="00DC6B8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72" w:type="dxa"/>
            <w:gridSpan w:val="3"/>
            <w:tcBorders>
              <w:bottom w:val="nil"/>
            </w:tcBorders>
            <w:shd w:val="pct20" w:color="auto" w:fill="FFFFFF"/>
          </w:tcPr>
          <w:p w:rsidR="0016640D" w:rsidRPr="0016640D" w:rsidRDefault="0016640D" w:rsidP="0016640D">
            <w:pPr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16640D">
              <w:rPr>
                <w:rFonts w:cstheme="minorHAnsi"/>
                <w:b/>
                <w:bCs/>
                <w:sz w:val="20"/>
              </w:rPr>
              <w:t>Situation actuelle</w:t>
            </w:r>
          </w:p>
        </w:tc>
        <w:tc>
          <w:tcPr>
            <w:tcW w:w="4713" w:type="dxa"/>
            <w:gridSpan w:val="2"/>
            <w:tcBorders>
              <w:bottom w:val="nil"/>
            </w:tcBorders>
            <w:shd w:val="pct20" w:color="auto" w:fill="FFFFFF"/>
          </w:tcPr>
          <w:p w:rsidR="0016640D" w:rsidRPr="0016640D" w:rsidRDefault="0016640D" w:rsidP="0016640D">
            <w:pPr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16640D">
              <w:rPr>
                <w:rFonts w:cstheme="minorHAnsi"/>
                <w:b/>
                <w:bCs/>
                <w:sz w:val="20"/>
              </w:rPr>
              <w:t>Situation nouvelle</w:t>
            </w:r>
          </w:p>
        </w:tc>
      </w:tr>
      <w:tr w:rsidR="0016640D" w:rsidRPr="00AB2C29" w:rsidTr="00DC6B8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72" w:type="dxa"/>
            <w:gridSpan w:val="3"/>
            <w:tcBorders>
              <w:top w:val="nil"/>
              <w:bottom w:val="nil"/>
            </w:tcBorders>
            <w:shd w:val="pct20" w:color="auto" w:fill="FFFFFF"/>
          </w:tcPr>
          <w:p w:rsidR="0016640D" w:rsidRPr="0016640D" w:rsidRDefault="0016640D" w:rsidP="0016640D">
            <w:pPr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16640D">
              <w:rPr>
                <w:rFonts w:cstheme="minorHAnsi"/>
                <w:b/>
                <w:bCs/>
                <w:sz w:val="20"/>
              </w:rPr>
              <w:t xml:space="preserve">A compter du </w:t>
            </w:r>
            <w:r>
              <w:rPr>
                <w:rFonts w:cstheme="minorHAnsi"/>
                <w:b/>
                <w:bCs/>
                <w:sz w:val="20"/>
              </w:rPr>
              <w:t>[date de dernière situation administrative]</w:t>
            </w:r>
          </w:p>
        </w:tc>
        <w:tc>
          <w:tcPr>
            <w:tcW w:w="4713" w:type="dxa"/>
            <w:gridSpan w:val="2"/>
            <w:tcBorders>
              <w:top w:val="nil"/>
              <w:bottom w:val="nil"/>
            </w:tcBorders>
            <w:shd w:val="pct20" w:color="auto" w:fill="FFFFFF"/>
          </w:tcPr>
          <w:p w:rsidR="0016640D" w:rsidRPr="0016640D" w:rsidRDefault="0016640D" w:rsidP="0016640D">
            <w:pPr>
              <w:spacing w:after="0"/>
              <w:jc w:val="center"/>
              <w:rPr>
                <w:rFonts w:cstheme="minorHAnsi"/>
                <w:b/>
                <w:bCs/>
                <w:sz w:val="20"/>
              </w:rPr>
            </w:pPr>
            <w:r w:rsidRPr="0016640D">
              <w:rPr>
                <w:rFonts w:cstheme="minorHAnsi"/>
                <w:b/>
                <w:bCs/>
                <w:sz w:val="20"/>
              </w:rPr>
              <w:t xml:space="preserve">A compter du </w:t>
            </w:r>
            <w:r>
              <w:rPr>
                <w:rFonts w:cstheme="minorHAnsi"/>
                <w:b/>
                <w:bCs/>
                <w:sz w:val="20"/>
              </w:rPr>
              <w:t>[date d’effet de l’avancement]</w:t>
            </w:r>
          </w:p>
        </w:tc>
      </w:tr>
      <w:tr w:rsidR="00DC6B80" w:rsidRPr="00AB2C29" w:rsidTr="00DC6B8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72" w:type="dxa"/>
            <w:gridSpan w:val="3"/>
            <w:tcBorders>
              <w:top w:val="nil"/>
              <w:bottom w:val="nil"/>
            </w:tcBorders>
          </w:tcPr>
          <w:p w:rsidR="00DC6B80" w:rsidRPr="0016640D" w:rsidRDefault="00DC6B80" w:rsidP="00DC6B80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[</w:t>
            </w:r>
            <w:r>
              <w:rPr>
                <w:rFonts w:cstheme="minorHAnsi"/>
                <w:b/>
                <w:sz w:val="20"/>
              </w:rPr>
              <w:t>grade</w:t>
            </w:r>
            <w:r>
              <w:rPr>
                <w:rFonts w:cstheme="minorHAnsi"/>
                <w:sz w:val="20"/>
              </w:rPr>
              <w:t>]</w:t>
            </w:r>
            <w:r w:rsidRPr="0016640D">
              <w:rPr>
                <w:rFonts w:cstheme="minorHAnsi"/>
                <w:sz w:val="20"/>
              </w:rPr>
              <w:t xml:space="preserve"> </w:t>
            </w:r>
          </w:p>
        </w:tc>
        <w:tc>
          <w:tcPr>
            <w:tcW w:w="4713" w:type="dxa"/>
            <w:gridSpan w:val="2"/>
            <w:tcBorders>
              <w:top w:val="nil"/>
              <w:bottom w:val="nil"/>
            </w:tcBorders>
          </w:tcPr>
          <w:p w:rsidR="00DC6B80" w:rsidRPr="0016640D" w:rsidRDefault="00DC6B80" w:rsidP="00DC6B80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[</w:t>
            </w:r>
            <w:r>
              <w:rPr>
                <w:rFonts w:cstheme="minorHAnsi"/>
                <w:b/>
                <w:sz w:val="20"/>
              </w:rPr>
              <w:t>grade</w:t>
            </w:r>
            <w:r>
              <w:rPr>
                <w:rFonts w:cstheme="minorHAnsi"/>
                <w:sz w:val="20"/>
              </w:rPr>
              <w:t>]</w:t>
            </w:r>
            <w:r w:rsidRPr="0016640D">
              <w:rPr>
                <w:rFonts w:cstheme="minorHAnsi"/>
                <w:sz w:val="20"/>
              </w:rPr>
              <w:t xml:space="preserve"> </w:t>
            </w:r>
          </w:p>
        </w:tc>
      </w:tr>
      <w:tr w:rsidR="00DC6B80" w:rsidRPr="00AB2C29" w:rsidTr="00DC6B8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72" w:type="dxa"/>
            <w:gridSpan w:val="3"/>
            <w:tcBorders>
              <w:top w:val="nil"/>
              <w:bottom w:val="nil"/>
            </w:tcBorders>
          </w:tcPr>
          <w:p w:rsidR="00DC6B80" w:rsidRPr="0016640D" w:rsidRDefault="00DC6B80" w:rsidP="00DC6B80">
            <w:pPr>
              <w:spacing w:after="0"/>
              <w:rPr>
                <w:rFonts w:cstheme="minorHAnsi"/>
                <w:sz w:val="20"/>
              </w:rPr>
            </w:pPr>
            <w:r w:rsidRPr="0016640D">
              <w:rPr>
                <w:rFonts w:cstheme="minorHAnsi"/>
                <w:sz w:val="20"/>
              </w:rPr>
              <w:t xml:space="preserve">Echelle </w:t>
            </w:r>
            <w:r>
              <w:rPr>
                <w:rFonts w:cstheme="minorHAnsi"/>
                <w:sz w:val="20"/>
              </w:rPr>
              <w:t>[</w:t>
            </w:r>
            <w:r>
              <w:rPr>
                <w:rFonts w:cstheme="minorHAnsi"/>
                <w:b/>
                <w:sz w:val="20"/>
              </w:rPr>
              <w:t>échelle de rémunération</w:t>
            </w:r>
            <w:r>
              <w:rPr>
                <w:rFonts w:cstheme="minorHAnsi"/>
                <w:sz w:val="20"/>
              </w:rPr>
              <w:t>]</w:t>
            </w:r>
          </w:p>
        </w:tc>
        <w:tc>
          <w:tcPr>
            <w:tcW w:w="4713" w:type="dxa"/>
            <w:gridSpan w:val="2"/>
            <w:tcBorders>
              <w:top w:val="nil"/>
              <w:bottom w:val="nil"/>
            </w:tcBorders>
          </w:tcPr>
          <w:p w:rsidR="00DC6B80" w:rsidRPr="0016640D" w:rsidRDefault="00DC6B80" w:rsidP="00DC6B80">
            <w:pPr>
              <w:spacing w:after="0"/>
              <w:rPr>
                <w:rFonts w:cstheme="minorHAnsi"/>
                <w:sz w:val="20"/>
              </w:rPr>
            </w:pPr>
            <w:r w:rsidRPr="0016640D">
              <w:rPr>
                <w:rFonts w:cstheme="minorHAnsi"/>
                <w:sz w:val="20"/>
              </w:rPr>
              <w:t xml:space="preserve">Echelle </w:t>
            </w:r>
            <w:r>
              <w:rPr>
                <w:rFonts w:cstheme="minorHAnsi"/>
                <w:sz w:val="20"/>
              </w:rPr>
              <w:t>[</w:t>
            </w:r>
            <w:r>
              <w:rPr>
                <w:rFonts w:cstheme="minorHAnsi"/>
                <w:b/>
                <w:sz w:val="20"/>
              </w:rPr>
              <w:t>échelle de rémunération</w:t>
            </w:r>
            <w:r>
              <w:rPr>
                <w:rFonts w:cstheme="minorHAnsi"/>
                <w:sz w:val="20"/>
              </w:rPr>
              <w:t>]</w:t>
            </w:r>
          </w:p>
        </w:tc>
      </w:tr>
      <w:tr w:rsidR="00DC6B80" w:rsidRPr="00AB2C29" w:rsidTr="00DC6B8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72" w:type="dxa"/>
            <w:gridSpan w:val="3"/>
            <w:tcBorders>
              <w:top w:val="nil"/>
              <w:bottom w:val="nil"/>
            </w:tcBorders>
          </w:tcPr>
          <w:p w:rsidR="00DC6B80" w:rsidRPr="0016640D" w:rsidRDefault="00DC6B80" w:rsidP="00DC6B80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[</w:t>
            </w:r>
            <w:r>
              <w:rPr>
                <w:rFonts w:cstheme="minorHAnsi"/>
                <w:b/>
                <w:sz w:val="20"/>
              </w:rPr>
              <w:t>échelon</w:t>
            </w:r>
            <w:r>
              <w:rPr>
                <w:rFonts w:cstheme="minorHAnsi"/>
                <w:sz w:val="20"/>
              </w:rPr>
              <w:t>]</w:t>
            </w:r>
            <w:r w:rsidRPr="0016640D">
              <w:rPr>
                <w:rFonts w:cstheme="minorHAnsi"/>
                <w:sz w:val="20"/>
              </w:rPr>
              <w:t xml:space="preserve"> échelon</w:t>
            </w:r>
          </w:p>
        </w:tc>
        <w:tc>
          <w:tcPr>
            <w:tcW w:w="4713" w:type="dxa"/>
            <w:gridSpan w:val="2"/>
            <w:tcBorders>
              <w:top w:val="nil"/>
              <w:bottom w:val="nil"/>
            </w:tcBorders>
          </w:tcPr>
          <w:p w:rsidR="00DC6B80" w:rsidRPr="0016640D" w:rsidRDefault="00DC6B80" w:rsidP="00DC6B80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[</w:t>
            </w:r>
            <w:r>
              <w:rPr>
                <w:rFonts w:cstheme="minorHAnsi"/>
                <w:b/>
                <w:sz w:val="20"/>
              </w:rPr>
              <w:t>échelon</w:t>
            </w:r>
            <w:r>
              <w:rPr>
                <w:rFonts w:cstheme="minorHAnsi"/>
                <w:sz w:val="20"/>
              </w:rPr>
              <w:t>]</w:t>
            </w:r>
            <w:r w:rsidRPr="0016640D">
              <w:rPr>
                <w:rFonts w:cstheme="minorHAnsi"/>
                <w:sz w:val="20"/>
              </w:rPr>
              <w:t xml:space="preserve"> échelon</w:t>
            </w:r>
          </w:p>
        </w:tc>
      </w:tr>
      <w:tr w:rsidR="00DC6B80" w:rsidRPr="00AB2C29" w:rsidTr="00DC6B8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72" w:type="dxa"/>
            <w:gridSpan w:val="3"/>
            <w:tcBorders>
              <w:top w:val="nil"/>
              <w:bottom w:val="nil"/>
            </w:tcBorders>
          </w:tcPr>
          <w:p w:rsidR="00DC6B80" w:rsidRPr="00DC6B80" w:rsidRDefault="00DC6B80" w:rsidP="00DC6B80">
            <w:pPr>
              <w:spacing w:after="0"/>
              <w:rPr>
                <w:rFonts w:cstheme="minorHAnsi"/>
                <w:sz w:val="20"/>
              </w:rPr>
            </w:pPr>
            <w:r w:rsidRPr="0016640D">
              <w:rPr>
                <w:rFonts w:cstheme="minorHAnsi"/>
                <w:sz w:val="20"/>
              </w:rPr>
              <w:t xml:space="preserve">Indice Brut : </w:t>
            </w:r>
            <w:r>
              <w:rPr>
                <w:rFonts w:cstheme="minorHAnsi"/>
                <w:sz w:val="20"/>
              </w:rPr>
              <w:t>[</w:t>
            </w:r>
            <w:r>
              <w:rPr>
                <w:rFonts w:cstheme="minorHAnsi"/>
                <w:b/>
                <w:sz w:val="20"/>
              </w:rPr>
              <w:t>IB</w:t>
            </w:r>
            <w:r>
              <w:rPr>
                <w:rFonts w:cstheme="minorHAnsi"/>
                <w:sz w:val="20"/>
              </w:rPr>
              <w:t>]</w:t>
            </w:r>
            <w:r w:rsidRPr="0016640D">
              <w:rPr>
                <w:rFonts w:cstheme="minorHAnsi"/>
                <w:sz w:val="20"/>
              </w:rPr>
              <w:t xml:space="preserve"> - Indice Majoré</w:t>
            </w:r>
            <w:r>
              <w:rPr>
                <w:rFonts w:cstheme="minorHAnsi"/>
                <w:sz w:val="20"/>
              </w:rPr>
              <w:t> : [</w:t>
            </w:r>
            <w:r>
              <w:rPr>
                <w:rFonts w:cstheme="minorHAnsi"/>
                <w:b/>
                <w:sz w:val="20"/>
              </w:rPr>
              <w:t>IM</w:t>
            </w:r>
            <w:r>
              <w:rPr>
                <w:rFonts w:cstheme="minorHAnsi"/>
                <w:sz w:val="20"/>
              </w:rPr>
              <w:t>]</w:t>
            </w:r>
          </w:p>
          <w:p w:rsidR="00DC6B80" w:rsidRPr="0016640D" w:rsidRDefault="00DC6B80" w:rsidP="00DC6B80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4713" w:type="dxa"/>
            <w:gridSpan w:val="2"/>
            <w:tcBorders>
              <w:top w:val="nil"/>
              <w:bottom w:val="nil"/>
            </w:tcBorders>
          </w:tcPr>
          <w:p w:rsidR="00DC6B80" w:rsidRPr="00DC6B80" w:rsidRDefault="00DC6B80" w:rsidP="00DC6B80">
            <w:pPr>
              <w:spacing w:after="0"/>
              <w:rPr>
                <w:rFonts w:cstheme="minorHAnsi"/>
                <w:sz w:val="20"/>
              </w:rPr>
            </w:pPr>
            <w:r w:rsidRPr="0016640D">
              <w:rPr>
                <w:rFonts w:cstheme="minorHAnsi"/>
                <w:sz w:val="20"/>
              </w:rPr>
              <w:t xml:space="preserve">Indice Brut : </w:t>
            </w:r>
            <w:r>
              <w:rPr>
                <w:rFonts w:cstheme="minorHAnsi"/>
                <w:sz w:val="20"/>
              </w:rPr>
              <w:t>[</w:t>
            </w:r>
            <w:r>
              <w:rPr>
                <w:rFonts w:cstheme="minorHAnsi"/>
                <w:b/>
                <w:sz w:val="20"/>
              </w:rPr>
              <w:t>IB</w:t>
            </w:r>
            <w:r>
              <w:rPr>
                <w:rFonts w:cstheme="minorHAnsi"/>
                <w:sz w:val="20"/>
              </w:rPr>
              <w:t>]</w:t>
            </w:r>
            <w:r w:rsidRPr="0016640D">
              <w:rPr>
                <w:rFonts w:cstheme="minorHAnsi"/>
                <w:sz w:val="20"/>
              </w:rPr>
              <w:t xml:space="preserve"> - Indice Majoré</w:t>
            </w:r>
            <w:r>
              <w:rPr>
                <w:rFonts w:cstheme="minorHAnsi"/>
                <w:sz w:val="20"/>
              </w:rPr>
              <w:t> : [</w:t>
            </w:r>
            <w:r>
              <w:rPr>
                <w:rFonts w:cstheme="minorHAnsi"/>
                <w:b/>
                <w:sz w:val="20"/>
              </w:rPr>
              <w:t>IM</w:t>
            </w:r>
            <w:r>
              <w:rPr>
                <w:rFonts w:cstheme="minorHAnsi"/>
                <w:sz w:val="20"/>
              </w:rPr>
              <w:t>]</w:t>
            </w:r>
          </w:p>
          <w:p w:rsidR="00DC6B80" w:rsidRPr="0016640D" w:rsidRDefault="00DC6B80" w:rsidP="00DC6B80">
            <w:pPr>
              <w:spacing w:after="0"/>
              <w:rPr>
                <w:rFonts w:cstheme="minorHAnsi"/>
                <w:sz w:val="20"/>
              </w:rPr>
            </w:pPr>
          </w:p>
        </w:tc>
      </w:tr>
      <w:tr w:rsidR="00DC6B80" w:rsidRPr="00AB2C29" w:rsidTr="00DC6B8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4872" w:type="dxa"/>
            <w:gridSpan w:val="3"/>
            <w:tcBorders>
              <w:top w:val="nil"/>
            </w:tcBorders>
          </w:tcPr>
          <w:p w:rsidR="00DC6B80" w:rsidRPr="00DC6B80" w:rsidRDefault="00DC6B80" w:rsidP="00DC6B80">
            <w:pPr>
              <w:spacing w:after="0"/>
              <w:rPr>
                <w:rFonts w:cstheme="minorHAnsi"/>
                <w:sz w:val="20"/>
              </w:rPr>
            </w:pPr>
            <w:r w:rsidRPr="0016640D">
              <w:rPr>
                <w:rFonts w:cstheme="minorHAnsi"/>
                <w:sz w:val="20"/>
              </w:rPr>
              <w:t xml:space="preserve">Reliquat </w:t>
            </w:r>
            <w:r>
              <w:rPr>
                <w:rFonts w:cstheme="minorHAnsi"/>
                <w:sz w:val="20"/>
              </w:rPr>
              <w:t>d’ancienneté</w:t>
            </w:r>
            <w:r w:rsidRPr="0016640D">
              <w:rPr>
                <w:rFonts w:cstheme="minorHAnsi"/>
                <w:sz w:val="20"/>
              </w:rPr>
              <w:t xml:space="preserve"> : </w:t>
            </w:r>
            <w:r>
              <w:rPr>
                <w:rFonts w:cstheme="minorHAnsi"/>
                <w:sz w:val="20"/>
              </w:rPr>
              <w:t>[</w:t>
            </w:r>
            <w:r>
              <w:rPr>
                <w:rFonts w:cstheme="minorHAnsi"/>
                <w:b/>
                <w:sz w:val="20"/>
              </w:rPr>
              <w:t>ancienneté dans l’échelon</w:t>
            </w:r>
            <w:r>
              <w:rPr>
                <w:rFonts w:cstheme="minorHAnsi"/>
                <w:sz w:val="20"/>
              </w:rPr>
              <w:t>]</w:t>
            </w:r>
          </w:p>
          <w:p w:rsidR="00DC6B80" w:rsidRPr="0016640D" w:rsidRDefault="00DC6B80" w:rsidP="00DC6B80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4713" w:type="dxa"/>
            <w:gridSpan w:val="2"/>
            <w:tcBorders>
              <w:top w:val="nil"/>
            </w:tcBorders>
          </w:tcPr>
          <w:p w:rsidR="00DC6B80" w:rsidRPr="00DC6B80" w:rsidRDefault="00DC6B80" w:rsidP="00DC6B80">
            <w:pPr>
              <w:spacing w:after="0"/>
              <w:rPr>
                <w:rFonts w:cstheme="minorHAnsi"/>
                <w:sz w:val="20"/>
              </w:rPr>
            </w:pPr>
            <w:r w:rsidRPr="0016640D">
              <w:rPr>
                <w:rFonts w:cstheme="minorHAnsi"/>
                <w:sz w:val="20"/>
              </w:rPr>
              <w:t xml:space="preserve">Reliquat </w:t>
            </w:r>
            <w:r>
              <w:rPr>
                <w:rFonts w:cstheme="minorHAnsi"/>
                <w:sz w:val="20"/>
              </w:rPr>
              <w:t>d’ancienneté</w:t>
            </w:r>
            <w:r w:rsidRPr="0016640D">
              <w:rPr>
                <w:rFonts w:cstheme="minorHAnsi"/>
                <w:sz w:val="20"/>
              </w:rPr>
              <w:t xml:space="preserve"> : </w:t>
            </w:r>
            <w:r>
              <w:rPr>
                <w:rFonts w:cstheme="minorHAnsi"/>
                <w:sz w:val="20"/>
              </w:rPr>
              <w:t>[</w:t>
            </w:r>
            <w:r>
              <w:rPr>
                <w:rFonts w:cstheme="minorHAnsi"/>
                <w:b/>
                <w:sz w:val="20"/>
              </w:rPr>
              <w:t>ancienneté dans l’échelon</w:t>
            </w:r>
            <w:r>
              <w:rPr>
                <w:rFonts w:cstheme="minorHAnsi"/>
                <w:sz w:val="20"/>
              </w:rPr>
              <w:t>]</w:t>
            </w:r>
          </w:p>
          <w:p w:rsidR="00DC6B80" w:rsidRPr="0016640D" w:rsidRDefault="00DC6B80" w:rsidP="00DC6B80">
            <w:pPr>
              <w:spacing w:after="0"/>
              <w:rPr>
                <w:rFonts w:cstheme="minorHAnsi"/>
                <w:sz w:val="20"/>
              </w:rPr>
            </w:pPr>
          </w:p>
        </w:tc>
      </w:tr>
    </w:tbl>
    <w:p w:rsidR="0016640D" w:rsidRDefault="0016640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EE274E" w:rsidRPr="00E81381" w:rsidTr="00702CDA">
        <w:tc>
          <w:tcPr>
            <w:tcW w:w="1488" w:type="dxa"/>
          </w:tcPr>
          <w:p w:rsidR="00EE274E" w:rsidRPr="009F4153" w:rsidRDefault="00EE274E" w:rsidP="00DC6B8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DC6B80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C3" w:rsidRDefault="002E11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C3" w:rsidRDefault="002E11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C3" w:rsidRDefault="002E11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C3" w:rsidRDefault="002E11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C3" w:rsidRDefault="002E11C3" w:rsidP="002E11C3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2E11C3" w:rsidRDefault="002E11C3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C3" w:rsidRDefault="002E11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6640D"/>
    <w:rsid w:val="001C6AF1"/>
    <w:rsid w:val="001E309B"/>
    <w:rsid w:val="00216986"/>
    <w:rsid w:val="00232F1A"/>
    <w:rsid w:val="00264A27"/>
    <w:rsid w:val="0028085B"/>
    <w:rsid w:val="002C7932"/>
    <w:rsid w:val="002E11C3"/>
    <w:rsid w:val="002E47E1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60C43"/>
    <w:rsid w:val="008C0284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C6B80"/>
    <w:rsid w:val="00DE72F7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1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1C3"/>
  </w:style>
  <w:style w:type="paragraph" w:styleId="Pieddepage">
    <w:name w:val="footer"/>
    <w:basedOn w:val="Normal"/>
    <w:link w:val="PieddepageCar"/>
    <w:uiPriority w:val="99"/>
    <w:unhideWhenUsed/>
    <w:rsid w:val="002E1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2022-08-24T07:51:00Z</dcterms:created>
  <dcterms:modified xsi:type="dcterms:W3CDTF">2022-09-07T11:28:00Z</dcterms:modified>
</cp:coreProperties>
</file>