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B9" w:rsidRPr="007E0BB9" w:rsidRDefault="007E0BB9" w:rsidP="007E0BB9">
      <w:pPr>
        <w:jc w:val="center"/>
        <w:rPr>
          <w:rFonts w:ascii="Century Gothic" w:hAnsi="Century Gothic"/>
        </w:rPr>
      </w:pPr>
      <w:r w:rsidRPr="007E0BB9">
        <w:rPr>
          <w:rFonts w:ascii="Century Gothic" w:hAnsi="Century Gothic"/>
        </w:rPr>
        <w:t>AUTORISATION SPÉCIALE D’ABSENCE</w:t>
      </w:r>
    </w:p>
    <w:p w:rsidR="007E0BB9" w:rsidRPr="007E0BB9" w:rsidRDefault="007E0BB9" w:rsidP="007E0BB9">
      <w:pPr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 </w:t>
      </w:r>
    </w:p>
    <w:p w:rsidR="007E0BB9" w:rsidRPr="007E0BB9" w:rsidRDefault="007E0BB9" w:rsidP="007E0BB9">
      <w:pPr>
        <w:rPr>
          <w:rFonts w:ascii="Century Gothic" w:hAnsi="Century Gothic"/>
        </w:rPr>
      </w:pPr>
    </w:p>
    <w:p w:rsidR="007E0BB9" w:rsidRPr="007E0BB9" w:rsidRDefault="007E0BB9" w:rsidP="007E0BB9">
      <w:pPr>
        <w:jc w:val="both"/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Vu l’instruction n°7 du 23 mars 1950 qui prévoit une autorisation spéciale d’absence pour les agents publics cohabitant avec une personne « atteinte de maladie contagieuse, et qui porteurs de germes contagieux, doivent être éloignés de leurs services ». </w:t>
      </w:r>
    </w:p>
    <w:p w:rsidR="007E0BB9" w:rsidRPr="007E0BB9" w:rsidRDefault="007E0BB9" w:rsidP="007E0BB9">
      <w:pPr>
        <w:jc w:val="both"/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 </w:t>
      </w:r>
    </w:p>
    <w:p w:rsidR="007E0BB9" w:rsidRPr="007E0BB9" w:rsidRDefault="007E0BB9" w:rsidP="007E0BB9">
      <w:pPr>
        <w:jc w:val="both"/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 </w:t>
      </w:r>
    </w:p>
    <w:p w:rsidR="007E0BB9" w:rsidRPr="007E0BB9" w:rsidRDefault="007E0BB9" w:rsidP="007E0BB9">
      <w:pPr>
        <w:jc w:val="both"/>
        <w:rPr>
          <w:rFonts w:ascii="Century Gothic" w:hAnsi="Century Gothic"/>
        </w:rPr>
      </w:pPr>
      <w:r w:rsidRPr="007E0BB9">
        <w:rPr>
          <w:rFonts w:ascii="Century Gothic" w:hAnsi="Century Gothic"/>
        </w:rPr>
        <w:t>Dans le cadre de la gestion de l’épidémie de coronavirus, M</w:t>
      </w:r>
      <w:proofErr w:type="gramStart"/>
      <w:r w:rsidRPr="007E0BB9">
        <w:rPr>
          <w:rFonts w:ascii="Century Gothic" w:hAnsi="Century Gothic"/>
        </w:rPr>
        <w:t>./</w:t>
      </w:r>
      <w:proofErr w:type="gramEnd"/>
      <w:r w:rsidRPr="007E0BB9">
        <w:rPr>
          <w:rFonts w:ascii="Century Gothic" w:hAnsi="Century Gothic"/>
        </w:rPr>
        <w:t xml:space="preserve">Mme …………………………………………….. </w:t>
      </w:r>
      <w:proofErr w:type="gramStart"/>
      <w:r w:rsidRPr="007E0BB9">
        <w:rPr>
          <w:rFonts w:ascii="Century Gothic" w:hAnsi="Century Gothic"/>
        </w:rPr>
        <w:t>est</w:t>
      </w:r>
      <w:proofErr w:type="gramEnd"/>
      <w:r w:rsidRPr="007E0BB9">
        <w:rPr>
          <w:rFonts w:ascii="Century Gothic" w:hAnsi="Century Gothic"/>
        </w:rPr>
        <w:t xml:space="preserve"> placé en autorisation spéciale d’absence du ………………… au……………….. </w:t>
      </w:r>
      <w:proofErr w:type="gramStart"/>
      <w:r w:rsidRPr="007E0BB9">
        <w:rPr>
          <w:rFonts w:ascii="Century Gothic" w:hAnsi="Century Gothic"/>
        </w:rPr>
        <w:t>afin</w:t>
      </w:r>
      <w:proofErr w:type="gramEnd"/>
      <w:r w:rsidRPr="007E0BB9">
        <w:rPr>
          <w:rFonts w:ascii="Century Gothic" w:hAnsi="Century Gothic"/>
        </w:rPr>
        <w:t xml:space="preserve"> de l’éloigner de son service pour l’un des motifs suivants : </w:t>
      </w:r>
    </w:p>
    <w:p w:rsidR="007E0BB9" w:rsidRPr="007E0BB9" w:rsidRDefault="007E0BB9" w:rsidP="007E0BB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116205</wp:posOffset>
                </wp:positionV>
                <wp:extent cx="403860" cy="3429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4B91DA" id="Rectangle 1" o:spid="_x0000_s1026" style="position:absolute;margin-left:-3.05pt;margin-top:9.15pt;width:31.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" fillcolor="white [3201]" strokecolor="black [3200]" strokeweight="1pt"/>
            </w:pict>
          </mc:Fallback>
        </mc:AlternateContent>
      </w:r>
      <w:r w:rsidRPr="007E0BB9">
        <w:rPr>
          <w:rFonts w:ascii="Century Gothic" w:hAnsi="Century Gothic"/>
        </w:rPr>
        <w:t xml:space="preserve"> </w:t>
      </w:r>
    </w:p>
    <w:p w:rsidR="007E0BB9" w:rsidRPr="007E0BB9" w:rsidRDefault="007E0BB9" w:rsidP="007E0BB9">
      <w:pPr>
        <w:ind w:firstLine="708"/>
        <w:jc w:val="both"/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Agent faisant l’objet d’une mesure d’isolement de maintien à domicile ou d’éviction </w:t>
      </w:r>
    </w:p>
    <w:p w:rsidR="007E0BB9" w:rsidRPr="007E0BB9" w:rsidRDefault="007E0BB9" w:rsidP="007E0BB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212090</wp:posOffset>
                </wp:positionV>
                <wp:extent cx="419100" cy="3200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461A6A" id="Rectangle 3" o:spid="_x0000_s1026" style="position:absolute;margin-left:-3.05pt;margin-top:16.7pt;width:33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7E0BB9">
        <w:rPr>
          <w:rFonts w:ascii="Century Gothic" w:hAnsi="Century Gothic"/>
        </w:rPr>
        <w:t xml:space="preserve"> </w:t>
      </w:r>
    </w:p>
    <w:p w:rsidR="007E0BB9" w:rsidRDefault="007E0BB9" w:rsidP="007E0BB9">
      <w:pPr>
        <w:ind w:firstLine="708"/>
        <w:jc w:val="both"/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 Garde d’un enfant de moins de 16 ans </w:t>
      </w:r>
    </w:p>
    <w:p w:rsidR="007E0BB9" w:rsidRDefault="007E0BB9" w:rsidP="007E0BB9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212090</wp:posOffset>
                </wp:positionV>
                <wp:extent cx="457200" cy="3505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BBB9C" id="Rectangle 4" o:spid="_x0000_s1026" style="position:absolute;margin-left:-3.95pt;margin-top:16.7pt;width:36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" fillcolor="white [3201]" strokecolor="black [3200]" strokeweight="1pt"/>
            </w:pict>
          </mc:Fallback>
        </mc:AlternateContent>
      </w:r>
    </w:p>
    <w:p w:rsidR="007E0BB9" w:rsidRDefault="007E0BB9" w:rsidP="007E0BB9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Agent pour lequel le télétravail est impossible</w:t>
      </w:r>
    </w:p>
    <w:p w:rsidR="00D05608" w:rsidRDefault="00D05608" w:rsidP="00D05608">
      <w:pPr>
        <w:jc w:val="both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 xml:space="preserve">             </w:t>
      </w:r>
    </w:p>
    <w:p w:rsidR="00D05608" w:rsidRPr="00D05608" w:rsidRDefault="00D05608" w:rsidP="00D05608">
      <w:pPr>
        <w:jc w:val="both"/>
        <w:rPr>
          <w:rFonts w:ascii="Century Gothic" w:hAnsi="Century Gothic"/>
          <w:noProof/>
          <w:sz w:val="10"/>
          <w:szCs w:val="10"/>
          <w:lang w:eastAsia="fr-FR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B5B32" wp14:editId="1476431E">
                <wp:simplePos x="0" y="0"/>
                <wp:positionH relativeFrom="column">
                  <wp:posOffset>-19050</wp:posOffset>
                </wp:positionH>
                <wp:positionV relativeFrom="paragraph">
                  <wp:posOffset>56515</wp:posOffset>
                </wp:positionV>
                <wp:extent cx="457200" cy="350520"/>
                <wp:effectExtent l="0" t="0" r="1905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1D46E" id="Rectangle 5" o:spid="_x0000_s1026" style="position:absolute;margin-left:-1.5pt;margin-top:4.45pt;width:36pt;height: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" fillcolor="window" strokecolor="windowText" strokeweight="1pt"/>
            </w:pict>
          </mc:Fallback>
        </mc:AlternateContent>
      </w:r>
    </w:p>
    <w:p w:rsidR="00D05608" w:rsidRDefault="00D05608" w:rsidP="00D0560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Agent considéré comme vulnérable</w:t>
      </w:r>
      <w:bookmarkStart w:id="0" w:name="_GoBack"/>
      <w:bookmarkEnd w:id="0"/>
    </w:p>
    <w:p w:rsidR="00D05608" w:rsidRDefault="00D05608" w:rsidP="007E0BB9">
      <w:pPr>
        <w:ind w:firstLine="708"/>
        <w:jc w:val="both"/>
        <w:rPr>
          <w:rFonts w:ascii="Century Gothic" w:hAnsi="Century Gothic"/>
        </w:rPr>
      </w:pPr>
    </w:p>
    <w:p w:rsidR="007E0BB9" w:rsidRPr="007E0BB9" w:rsidRDefault="007E0BB9" w:rsidP="007E0BB9">
      <w:pPr>
        <w:ind w:firstLine="708"/>
        <w:jc w:val="both"/>
        <w:rPr>
          <w:rFonts w:ascii="Century Gothic" w:hAnsi="Century Gothic"/>
        </w:rPr>
      </w:pPr>
    </w:p>
    <w:p w:rsidR="007E0BB9" w:rsidRPr="007E0BB9" w:rsidRDefault="007E0BB9" w:rsidP="007E0BB9">
      <w:pPr>
        <w:jc w:val="both"/>
        <w:rPr>
          <w:rFonts w:ascii="Century Gothic" w:hAnsi="Century Gothic"/>
        </w:rPr>
      </w:pPr>
      <w:r w:rsidRPr="007E0BB9">
        <w:rPr>
          <w:rFonts w:ascii="Century Gothic" w:hAnsi="Century Gothic"/>
        </w:rPr>
        <w:t>Le cas échéant, je soussigné(e),  M/Mme ……………………………. que mon conjoint ne bénéficie pas d’une autori</w:t>
      </w:r>
      <w:r w:rsidR="00D0202D">
        <w:rPr>
          <w:rFonts w:ascii="Century Gothic" w:hAnsi="Century Gothic"/>
        </w:rPr>
        <w:t>sation spéciale d’absence pour l</w:t>
      </w:r>
      <w:r w:rsidRPr="007E0BB9">
        <w:rPr>
          <w:rFonts w:ascii="Century Gothic" w:hAnsi="Century Gothic"/>
        </w:rPr>
        <w:t>e motif</w:t>
      </w:r>
      <w:r w:rsidR="00D0202D">
        <w:rPr>
          <w:rFonts w:ascii="Century Gothic" w:hAnsi="Century Gothic"/>
        </w:rPr>
        <w:t xml:space="preserve"> de garde d’un enfant de moins de 16 ans</w:t>
      </w:r>
      <w:r w:rsidRPr="007E0BB9">
        <w:rPr>
          <w:rFonts w:ascii="Century Gothic" w:hAnsi="Century Gothic"/>
        </w:rPr>
        <w:t xml:space="preserve">.  </w:t>
      </w:r>
    </w:p>
    <w:p w:rsidR="007E0BB9" w:rsidRPr="007E0BB9" w:rsidRDefault="007E0BB9" w:rsidP="007E0BB9">
      <w:pPr>
        <w:jc w:val="both"/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 </w:t>
      </w:r>
    </w:p>
    <w:p w:rsidR="007E0BB9" w:rsidRPr="007E0BB9" w:rsidRDefault="007E0BB9" w:rsidP="007E0BB9">
      <w:pPr>
        <w:jc w:val="both"/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 </w:t>
      </w:r>
    </w:p>
    <w:p w:rsidR="007E0BB9" w:rsidRPr="007E0BB9" w:rsidRDefault="007E0BB9" w:rsidP="007E0BB9">
      <w:pPr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 </w:t>
      </w:r>
    </w:p>
    <w:p w:rsidR="007E0BB9" w:rsidRPr="007E0BB9" w:rsidRDefault="007E0BB9" w:rsidP="007E0BB9">
      <w:pPr>
        <w:rPr>
          <w:rFonts w:ascii="Century Gothic" w:hAnsi="Century Gothic"/>
        </w:rPr>
      </w:pPr>
      <w:r w:rsidRPr="007E0BB9">
        <w:rPr>
          <w:rFonts w:ascii="Century Gothic" w:hAnsi="Century Gothic"/>
        </w:rPr>
        <w:t xml:space="preserve">Signature  </w:t>
      </w:r>
    </w:p>
    <w:p w:rsidR="0095746E" w:rsidRPr="007E0BB9" w:rsidRDefault="0095746E">
      <w:pPr>
        <w:rPr>
          <w:rFonts w:ascii="Century Gothic" w:hAnsi="Century Gothic"/>
        </w:rPr>
      </w:pPr>
    </w:p>
    <w:sectPr w:rsidR="0095746E" w:rsidRPr="007E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B9"/>
    <w:rsid w:val="00140452"/>
    <w:rsid w:val="00544937"/>
    <w:rsid w:val="007E0BB9"/>
    <w:rsid w:val="0095746E"/>
    <w:rsid w:val="00D0202D"/>
    <w:rsid w:val="00D05608"/>
    <w:rsid w:val="00E1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851D9-EF3C-44D8-8D1F-8A95B83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Arioli</dc:creator>
  <cp:keywords/>
  <dc:description/>
  <cp:lastModifiedBy>Nathalie Arioli</cp:lastModifiedBy>
  <cp:revision>2</cp:revision>
  <cp:lastPrinted>2020-03-23T10:31:00Z</cp:lastPrinted>
  <dcterms:created xsi:type="dcterms:W3CDTF">2020-05-14T08:40:00Z</dcterms:created>
  <dcterms:modified xsi:type="dcterms:W3CDTF">2020-05-14T08:40:00Z</dcterms:modified>
</cp:coreProperties>
</file>