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F86CAA">
        <w:rPr>
          <w:rFonts w:ascii="Century Gothic" w:hAnsi="Century Gothic" w:cs="Arial"/>
          <w:b/>
          <w:bCs/>
          <w:smallCaps/>
          <w:sz w:val="24"/>
          <w:szCs w:val="20"/>
        </w:rPr>
        <w:t>blâme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sanctionne co</w:t>
      </w:r>
      <w:r w:rsidR="00FA5FE4">
        <w:rPr>
          <w:rFonts w:cstheme="minorHAnsi"/>
          <w:sz w:val="18"/>
          <w:szCs w:val="16"/>
        </w:rPr>
        <w:t>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221813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 blâme</w:t>
            </w:r>
            <w:r w:rsidR="00B46012">
              <w:rPr>
                <w:rFonts w:ascii="Calibri" w:hAnsi="Calibri" w:cs="Calibri"/>
                <w:sz w:val="18"/>
              </w:rPr>
              <w:t xml:space="preserve">, sanction du </w:t>
            </w:r>
            <w:r w:rsidR="00F86CAA">
              <w:rPr>
                <w:rFonts w:ascii="Calibri" w:hAnsi="Calibri" w:cs="Calibri"/>
                <w:sz w:val="18"/>
              </w:rPr>
              <w:t>1</w:t>
            </w:r>
            <w:r w:rsidR="00F86CAA">
              <w:rPr>
                <w:rFonts w:ascii="Calibri" w:hAnsi="Calibri" w:cs="Calibri"/>
                <w:sz w:val="18"/>
                <w:vertAlign w:val="superscript"/>
              </w:rPr>
              <w:t>er</w:t>
            </w:r>
            <w:r w:rsidR="00B46012"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9542BE">
      <w:rPr>
        <w:i/>
        <w:color w:val="808080" w:themeColor="background1" w:themeShade="80"/>
      </w:rPr>
      <w:t>juillet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21813"/>
    <w:rsid w:val="00232F1A"/>
    <w:rsid w:val="00251088"/>
    <w:rsid w:val="0028085B"/>
    <w:rsid w:val="002C7932"/>
    <w:rsid w:val="003520C3"/>
    <w:rsid w:val="00405B76"/>
    <w:rsid w:val="004C3B78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702CDA"/>
    <w:rsid w:val="009542BE"/>
    <w:rsid w:val="00A17B90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756C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2023-07-25T14:50:00Z</dcterms:created>
  <dcterms:modified xsi:type="dcterms:W3CDTF">2023-07-25T14:57:00Z</dcterms:modified>
</cp:coreProperties>
</file>