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966C5">
        <w:rPr>
          <w:rFonts w:ascii="Century Gothic" w:hAnsi="Century Gothic" w:cs="Arial"/>
          <w:b/>
          <w:bCs/>
        </w:rPr>
        <w:t>ARRÊTÉ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DE MISE EN DISPONIBILIT</w:t>
      </w:r>
      <w:r w:rsidR="00E533F6" w:rsidRPr="00D966C5">
        <w:rPr>
          <w:rFonts w:ascii="Century Gothic" w:hAnsi="Century Gothic" w:cs="Arial"/>
          <w:b/>
          <w:bCs/>
          <w:sz w:val="20"/>
          <w:szCs w:val="20"/>
        </w:rPr>
        <w:t>É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POUR CR</w:t>
      </w:r>
      <w:r w:rsidR="00E533F6" w:rsidRPr="00D966C5">
        <w:rPr>
          <w:rFonts w:ascii="Century Gothic" w:hAnsi="Century Gothic" w:cs="Arial"/>
          <w:b/>
          <w:bCs/>
          <w:sz w:val="20"/>
          <w:szCs w:val="20"/>
        </w:rPr>
        <w:t>É</w:t>
      </w:r>
      <w:r w:rsidRPr="00D966C5">
        <w:rPr>
          <w:rFonts w:ascii="Century Gothic" w:hAnsi="Century Gothic" w:cs="Arial"/>
          <w:b/>
          <w:bCs/>
          <w:sz w:val="20"/>
          <w:szCs w:val="20"/>
        </w:rPr>
        <w:t>ATION OU REPRISE D’ENTREPRISE</w:t>
      </w:r>
    </w:p>
    <w:p w:rsidR="00D966C5" w:rsidRPr="000B7935" w:rsidRDefault="00D966C5" w:rsidP="00D96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D966C5" w:rsidRPr="000B7935" w:rsidRDefault="00D966C5" w:rsidP="00D96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F1BD5" w:rsidRPr="00BF1BD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66C5" w:rsidRPr="003A5AC1" w:rsidRDefault="00D966C5" w:rsidP="00D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FEC" w:rsidRDefault="00BB1FEC" w:rsidP="00BB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D966C5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 cadres, de disponibilité et de congé parental des fonctionnaires territoriaux,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6C5">
        <w:rPr>
          <w:rFonts w:ascii="Times New Roman" w:hAnsi="Times New Roman" w:cs="Times New Roman"/>
          <w:sz w:val="16"/>
          <w:szCs w:val="16"/>
        </w:rPr>
        <w:t>Vu le décret n° 95-168 du 17 février 1995 modifié, relatif à l’exercice d’activités privées par des fonctionnaires ou agents non titulaires ayant cessé temporairement ou définitivement leurs fonctions et aux commissions instituées par l’article 4 de la loi n° 94-530 du 28 juin 1984,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C5">
        <w:rPr>
          <w:rFonts w:ascii="Times New Roman" w:hAnsi="Times New Roman" w:cs="Times New Roman"/>
          <w:sz w:val="20"/>
          <w:szCs w:val="20"/>
        </w:rPr>
        <w:t xml:space="preserve">Vu la demande écrite de mise en disponibilité pour création ou reprise d’entreprise présentée par </w:t>
      </w:r>
      <w:r w:rsidR="00D966C5" w:rsidRPr="001728A5">
        <w:rPr>
          <w:rFonts w:ascii="Times New Roman" w:hAnsi="Times New Roman" w:cs="Times New Roman"/>
          <w:sz w:val="20"/>
          <w:szCs w:val="20"/>
        </w:rPr>
        <w:t>M. ou M</w:t>
      </w:r>
      <w:r w:rsidR="00D966C5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D966C5"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D966C5">
        <w:rPr>
          <w:rFonts w:ascii="Times New Roman" w:hAnsi="Times New Roman" w:cs="Times New Roman"/>
          <w:sz w:val="20"/>
          <w:szCs w:val="20"/>
        </w:rPr>
        <w:t xml:space="preserve"> pour une durée de</w:t>
      </w:r>
      <w:r w:rsidR="00D966C5">
        <w:rPr>
          <w:rFonts w:ascii="Times New Roman" w:hAnsi="Times New Roman" w:cs="Times New Roman"/>
          <w:sz w:val="20"/>
          <w:szCs w:val="20"/>
        </w:rPr>
        <w:t xml:space="preserve"> [durée]</w:t>
      </w:r>
      <w:r w:rsidRPr="00D966C5">
        <w:rPr>
          <w:rFonts w:ascii="Times New Roman" w:hAnsi="Times New Roman" w:cs="Times New Roman"/>
          <w:sz w:val="20"/>
          <w:szCs w:val="20"/>
        </w:rPr>
        <w:t xml:space="preserve"> à compter du </w:t>
      </w:r>
      <w:r w:rsidR="00D966C5">
        <w:rPr>
          <w:rFonts w:ascii="Times New Roman" w:hAnsi="Times New Roman" w:cs="Times New Roman"/>
          <w:sz w:val="20"/>
          <w:szCs w:val="20"/>
        </w:rPr>
        <w:t>[date]</w:t>
      </w:r>
      <w:r w:rsidRPr="00D966C5">
        <w:rPr>
          <w:rFonts w:ascii="Times New Roman" w:hAnsi="Times New Roman" w:cs="Times New Roman"/>
          <w:sz w:val="20"/>
          <w:szCs w:val="20"/>
        </w:rPr>
        <w:t>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Considérant que l’intéressé a accompli au moins 3 ans de services publics,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Vu l’information du préfet préalable à l’exercice d’une activité privée,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Considérant que la disponibilité pour création ou reprise d’entreprise ne peut excéder 2 années,</w:t>
      </w:r>
    </w:p>
    <w:p w:rsidR="00BF1BD5" w:rsidRDefault="00BF1BD5" w:rsidP="00BF1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966C5">
        <w:rPr>
          <w:rFonts w:ascii="Century Gothic" w:hAnsi="Century Gothic" w:cs="Arial"/>
          <w:b/>
          <w:bCs/>
        </w:rPr>
        <w:t>ARRÊTE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BF1BD5" w:rsidRPr="00D966C5" w:rsidRDefault="0027214B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>est placé</w:t>
      </w:r>
      <w:r w:rsidR="00BF1BD5"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F1BD5" w:rsidRPr="00D966C5">
        <w:rPr>
          <w:rFonts w:ascii="Times New Roman" w:hAnsi="Times New Roman" w:cs="Times New Roman"/>
          <w:sz w:val="18"/>
          <w:szCs w:val="18"/>
        </w:rPr>
        <w:t xml:space="preserve">en disponibilité pour création ou reprise d’entreprise pour une durée </w:t>
      </w:r>
      <w:proofErr w:type="gramStart"/>
      <w:r w:rsidR="00BF1BD5" w:rsidRPr="00D966C5">
        <w:rPr>
          <w:rFonts w:ascii="Times New Roman" w:hAnsi="Times New Roman" w:cs="Times New Roman"/>
          <w:sz w:val="18"/>
          <w:szCs w:val="18"/>
        </w:rPr>
        <w:t>de.</w:t>
      </w:r>
      <w:r>
        <w:rPr>
          <w:rFonts w:ascii="Times New Roman" w:hAnsi="Times New Roman" w:cs="Times New Roman"/>
          <w:sz w:val="18"/>
          <w:szCs w:val="18"/>
        </w:rPr>
        <w:t>[</w:t>
      </w:r>
      <w:proofErr w:type="gramEnd"/>
      <w:r>
        <w:rPr>
          <w:rFonts w:ascii="Times New Roman" w:hAnsi="Times New Roman" w:cs="Times New Roman"/>
          <w:sz w:val="18"/>
          <w:szCs w:val="18"/>
        </w:rPr>
        <w:t>durée]</w:t>
      </w:r>
      <w:r w:rsidR="00BF1BD5" w:rsidRPr="00D966C5">
        <w:rPr>
          <w:rFonts w:ascii="Times New Roman" w:hAnsi="Times New Roman" w:cs="Times New Roman"/>
          <w:sz w:val="18"/>
          <w:szCs w:val="18"/>
        </w:rPr>
        <w:t xml:space="preserve">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BF1BD5" w:rsidRPr="00D966C5">
        <w:rPr>
          <w:rFonts w:ascii="Times New Roman" w:hAnsi="Times New Roman" w:cs="Times New Roman"/>
          <w:sz w:val="18"/>
          <w:szCs w:val="18"/>
        </w:rPr>
        <w:t>,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Pendant cette période, </w:t>
      </w:r>
      <w:r w:rsidR="0027214B" w:rsidRPr="0027214B">
        <w:rPr>
          <w:rFonts w:ascii="Times New Roman" w:hAnsi="Times New Roman" w:cs="Times New Roman"/>
          <w:sz w:val="18"/>
          <w:szCs w:val="18"/>
        </w:rPr>
        <w:t>M. ou M</w:t>
      </w:r>
      <w:r w:rsidR="0027214B"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27214B"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Pr="00D966C5">
        <w:rPr>
          <w:rFonts w:ascii="Times New Roman" w:hAnsi="Times New Roman" w:cs="Times New Roman"/>
          <w:sz w:val="18"/>
          <w:szCs w:val="18"/>
        </w:rPr>
        <w:t>ne perçoit aucune rémunération et cesse de bénéficier de ses droits à l’avancement et à la retraite.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BF1BD5" w:rsidRPr="00D966C5" w:rsidRDefault="0027214B" w:rsidP="00BF1B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 xml:space="preserve">devra solliciter sa réintégration ou la prolongation de la disponibilité trois mois au moins avant l’expiration de la période de disponibilité en cours. Faute de quoi </w:t>
      </w:r>
      <w:r w:rsidRPr="0027214B">
        <w:rPr>
          <w:rFonts w:ascii="Times New Roman" w:hAnsi="Times New Roman" w:cs="Times New Roman"/>
          <w:sz w:val="18"/>
          <w:szCs w:val="18"/>
        </w:rPr>
        <w:t>M. ou M</w:t>
      </w:r>
      <w:r w:rsidRPr="0027214B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27214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BF1BD5" w:rsidRPr="00D966C5">
        <w:rPr>
          <w:rFonts w:ascii="Times New Roman" w:hAnsi="Times New Roman" w:cs="Times New Roman"/>
          <w:sz w:val="18"/>
          <w:szCs w:val="18"/>
        </w:rPr>
        <w:t>pourra être radié</w:t>
      </w:r>
      <w:r w:rsidR="00BF1BD5"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F1BD5" w:rsidRPr="00D966C5">
        <w:rPr>
          <w:rFonts w:ascii="Times New Roman" w:hAnsi="Times New Roman" w:cs="Times New Roman"/>
          <w:sz w:val="18"/>
          <w:szCs w:val="18"/>
        </w:rPr>
        <w:t>des effectifs.</w:t>
      </w: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6"/>
          <w:szCs w:val="16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966C5">
        <w:rPr>
          <w:rFonts w:ascii="Century Gothic" w:hAnsi="Century Gothic" w:cs="Arial"/>
          <w:b/>
          <w:bCs/>
          <w:sz w:val="20"/>
          <w:szCs w:val="20"/>
        </w:rPr>
        <w:t>ARTICLE 4 :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D966C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EC58AA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Notifié à l'intéressé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>(e)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EC58AA" w:rsidRPr="00D966C5" w:rsidRDefault="00EC58AA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Fait à </w:t>
      </w:r>
      <w:r w:rsidR="0027214B">
        <w:rPr>
          <w:rFonts w:ascii="Times New Roman" w:hAnsi="Times New Roman" w:cs="Times New Roman"/>
          <w:sz w:val="18"/>
          <w:szCs w:val="18"/>
        </w:rPr>
        <w:t>[commune]</w:t>
      </w:r>
      <w:r w:rsidR="00EC58AA" w:rsidRPr="00D966C5">
        <w:rPr>
          <w:rFonts w:ascii="Times New Roman" w:hAnsi="Times New Roman" w:cs="Times New Roman"/>
          <w:sz w:val="18"/>
          <w:szCs w:val="18"/>
        </w:rPr>
        <w:t xml:space="preserve"> </w:t>
      </w:r>
      <w:r w:rsidRPr="00D966C5">
        <w:rPr>
          <w:rFonts w:ascii="Times New Roman" w:hAnsi="Times New Roman" w:cs="Times New Roman"/>
          <w:sz w:val="18"/>
          <w:szCs w:val="18"/>
        </w:rPr>
        <w:t xml:space="preserve">le </w:t>
      </w:r>
      <w:r w:rsidR="0027214B">
        <w:rPr>
          <w:rFonts w:ascii="Times New Roman" w:hAnsi="Times New Roman" w:cs="Times New Roman"/>
          <w:sz w:val="18"/>
          <w:szCs w:val="18"/>
        </w:rPr>
        <w:t>[date]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i/>
          <w:iCs/>
          <w:sz w:val="18"/>
          <w:szCs w:val="18"/>
        </w:rPr>
      </w:pPr>
      <w:r w:rsidRPr="00D966C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D966C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EC58AA" w:rsidRPr="00EC58AA" w:rsidRDefault="00EC58AA" w:rsidP="00BF1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>Le Maire (</w:t>
      </w:r>
      <w:r w:rsidRPr="00D966C5">
        <w:rPr>
          <w:rFonts w:ascii="Times New Roman" w:hAnsi="Times New Roman" w:cs="Times New Roman"/>
          <w:i/>
          <w:iCs/>
          <w:sz w:val="15"/>
          <w:szCs w:val="15"/>
        </w:rPr>
        <w:t>ou le Président),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BF1BD5" w:rsidRPr="00D966C5" w:rsidRDefault="00BF1BD5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EC58AA" w:rsidRPr="00D966C5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D966C5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EC58AA" w:rsidRPr="00D966C5">
        <w:rPr>
          <w:rFonts w:ascii="Times New Roman" w:hAnsi="Times New Roman" w:cs="Times New Roman"/>
          <w:sz w:val="15"/>
          <w:szCs w:val="15"/>
        </w:rPr>
        <w:t xml:space="preserve">nal Administratif dans un délai de deux mois </w:t>
      </w:r>
      <w:r w:rsidRPr="00D966C5">
        <w:rPr>
          <w:rFonts w:ascii="Times New Roman" w:hAnsi="Times New Roman" w:cs="Times New Roman"/>
          <w:sz w:val="15"/>
          <w:szCs w:val="15"/>
        </w:rPr>
        <w:t>à compter de la présente notification.</w:t>
      </w:r>
    </w:p>
    <w:p w:rsidR="0046597B" w:rsidRPr="00D966C5" w:rsidRDefault="0046597B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D966C5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D966C5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EC58AA" w:rsidRPr="00D966C5" w:rsidRDefault="00EC58AA" w:rsidP="00EC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BF1BD5" w:rsidRPr="00D966C5" w:rsidRDefault="00BF1BD5" w:rsidP="00BF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D966C5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27214B">
        <w:rPr>
          <w:rFonts w:ascii="Times New Roman" w:hAnsi="Times New Roman" w:cs="Times New Roman"/>
          <w:sz w:val="15"/>
          <w:szCs w:val="15"/>
        </w:rPr>
        <w:t>[date]</w:t>
      </w:r>
    </w:p>
    <w:p w:rsidR="00EC58AA" w:rsidRDefault="00EC58AA" w:rsidP="00BF1BD5">
      <w:pPr>
        <w:rPr>
          <w:rFonts w:ascii="Arial" w:hAnsi="Arial" w:cs="Arial"/>
          <w:sz w:val="15"/>
          <w:szCs w:val="15"/>
        </w:rPr>
      </w:pPr>
    </w:p>
    <w:p w:rsidR="00236AA4" w:rsidRPr="00BF1BD5" w:rsidRDefault="00BF1BD5" w:rsidP="00BF1BD5">
      <w:pPr>
        <w:rPr>
          <w:rFonts w:ascii="Arial" w:hAnsi="Arial" w:cs="Arial"/>
        </w:rPr>
      </w:pPr>
      <w:r w:rsidRPr="00BF1BD5">
        <w:rPr>
          <w:rFonts w:ascii="Arial" w:hAnsi="Arial" w:cs="Arial"/>
          <w:sz w:val="15"/>
          <w:szCs w:val="15"/>
        </w:rPr>
        <w:t>Signature de l’agent :</w:t>
      </w:r>
    </w:p>
    <w:sectPr w:rsidR="00236AA4" w:rsidRPr="00BF1BD5" w:rsidSect="00BF1BD5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5"/>
    <w:rsid w:val="00236AA4"/>
    <w:rsid w:val="0027214B"/>
    <w:rsid w:val="0046597B"/>
    <w:rsid w:val="00A511B8"/>
    <w:rsid w:val="00BB1FEC"/>
    <w:rsid w:val="00BF1BD5"/>
    <w:rsid w:val="00D966C5"/>
    <w:rsid w:val="00E533F6"/>
    <w:rsid w:val="00E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FC50-6903-47B6-90C2-40DBDFB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2021-12-27T09:05:00Z</dcterms:created>
  <dcterms:modified xsi:type="dcterms:W3CDTF">2021-12-27T09:05:00Z</dcterms:modified>
</cp:coreProperties>
</file>