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C4723D">
        <w:rPr>
          <w:rFonts w:ascii="Century Gothic" w:hAnsi="Century Gothic" w:cs="Arial"/>
          <w:b/>
          <w:bCs/>
        </w:rPr>
        <w:t>ARRÊTÉ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4723D">
        <w:rPr>
          <w:rFonts w:ascii="Century Gothic" w:hAnsi="Century Gothic" w:cs="Arial"/>
          <w:b/>
          <w:bCs/>
          <w:sz w:val="20"/>
          <w:szCs w:val="20"/>
        </w:rPr>
        <w:t>DE RÉ</w:t>
      </w:r>
      <w:r w:rsidR="00DF5514" w:rsidRPr="00C4723D">
        <w:rPr>
          <w:rFonts w:ascii="Century Gothic" w:hAnsi="Century Gothic" w:cs="Arial"/>
          <w:b/>
          <w:bCs/>
          <w:sz w:val="20"/>
          <w:szCs w:val="20"/>
        </w:rPr>
        <w:t>INTÉ</w:t>
      </w:r>
      <w:r w:rsidRPr="00C4723D">
        <w:rPr>
          <w:rFonts w:ascii="Century Gothic" w:hAnsi="Century Gothic" w:cs="Arial"/>
          <w:b/>
          <w:bCs/>
          <w:sz w:val="20"/>
          <w:szCs w:val="20"/>
        </w:rPr>
        <w:t>GRATION APRÈS CONGÉ PARENTAL</w:t>
      </w:r>
    </w:p>
    <w:p w:rsidR="00C4723D" w:rsidRPr="000B7935" w:rsidRDefault="00C4723D" w:rsidP="00C4723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C4723D" w:rsidRPr="000B7935" w:rsidRDefault="00C4723D" w:rsidP="00C4723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33651" w:rsidRPr="00A33651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33651" w:rsidRDefault="00C4723D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C4723D" w:rsidRPr="00C4723D" w:rsidRDefault="00C4723D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Vu la loi n° 82-213 du 2 mars 1982 modifiée, relative aux droits et libertés des Communes, des Départements et des Régions,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relatives à la Fonction Publique Territoriale,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Vu le décret n° 86-68 du 13 janvier 1986 modifié, relatif aux positions de détachement, hors cadres, de disponibilité et de congé parental des fonctionnaires territoriaux,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C4723D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Vu l’arrêté en date du [date]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plaçant </w:t>
      </w:r>
      <w:r w:rsidRPr="00C4723D">
        <w:rPr>
          <w:rFonts w:ascii="Times New Roman" w:hAnsi="Times New Roman" w:cs="Times New Roman"/>
          <w:sz w:val="18"/>
          <w:szCs w:val="18"/>
        </w:rPr>
        <w:t>M. ou M</w:t>
      </w:r>
      <w:r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 en congé parental, à compter du</w:t>
      </w:r>
      <w:r w:rsidR="00AE2C14">
        <w:rPr>
          <w:rFonts w:ascii="Times New Roman" w:hAnsi="Times New Roman" w:cs="Times New Roman"/>
          <w:sz w:val="18"/>
          <w:szCs w:val="18"/>
        </w:rPr>
        <w:t xml:space="preserve"> [date]</w:t>
      </w:r>
      <w:r w:rsidR="00A33651" w:rsidRPr="00C4723D">
        <w:rPr>
          <w:rFonts w:ascii="Times New Roman" w:hAnsi="Times New Roman" w:cs="Times New Roman"/>
          <w:sz w:val="18"/>
          <w:szCs w:val="18"/>
        </w:rPr>
        <w:t>.,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Vu la demande écrite </w:t>
      </w:r>
      <w:r w:rsidR="00C4723D">
        <w:rPr>
          <w:rFonts w:ascii="Times New Roman" w:hAnsi="Times New Roman" w:cs="Times New Roman"/>
          <w:sz w:val="18"/>
          <w:szCs w:val="18"/>
        </w:rPr>
        <w:t xml:space="preserve">de réintégration présentée par </w:t>
      </w:r>
      <w:r w:rsidR="00C4723D" w:rsidRPr="00C4723D">
        <w:rPr>
          <w:rFonts w:ascii="Times New Roman" w:hAnsi="Times New Roman" w:cs="Times New Roman"/>
          <w:sz w:val="18"/>
          <w:szCs w:val="18"/>
        </w:rPr>
        <w:t>M. ou M</w:t>
      </w:r>
      <w:r w:rsidR="00C4723D"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C4723D"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C4723D">
        <w:rPr>
          <w:rFonts w:ascii="Times New Roman" w:hAnsi="Times New Roman" w:cs="Times New Roman"/>
          <w:sz w:val="18"/>
          <w:szCs w:val="18"/>
        </w:rPr>
        <w:t>,</w:t>
      </w:r>
      <w:r w:rsidR="00C4723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4723D">
        <w:rPr>
          <w:rFonts w:ascii="Times New Roman" w:hAnsi="Times New Roman" w:cs="Times New Roman"/>
          <w:iCs/>
          <w:sz w:val="18"/>
          <w:szCs w:val="18"/>
        </w:rPr>
        <w:t>[grade]</w:t>
      </w:r>
      <w:r w:rsidRPr="00C4723D">
        <w:rPr>
          <w:rFonts w:ascii="Times New Roman" w:hAnsi="Times New Roman" w:cs="Times New Roman"/>
          <w:sz w:val="18"/>
          <w:szCs w:val="18"/>
        </w:rPr>
        <w:t>, à compter du</w:t>
      </w:r>
      <w:r w:rsidR="00C4723D">
        <w:rPr>
          <w:rFonts w:ascii="Times New Roman" w:hAnsi="Times New Roman" w:cs="Times New Roman"/>
          <w:sz w:val="18"/>
          <w:szCs w:val="18"/>
        </w:rPr>
        <w:t xml:space="preserve"> [date]</w:t>
      </w:r>
      <w:r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Considérant l’arrêté du </w:t>
      </w:r>
      <w:r w:rsidR="00C4723D">
        <w:rPr>
          <w:rFonts w:ascii="Times New Roman" w:hAnsi="Times New Roman" w:cs="Times New Roman"/>
          <w:sz w:val="18"/>
          <w:szCs w:val="18"/>
        </w:rPr>
        <w:t>[date]</w:t>
      </w:r>
      <w:r w:rsidRPr="00C4723D">
        <w:rPr>
          <w:rFonts w:ascii="Times New Roman" w:hAnsi="Times New Roman" w:cs="Times New Roman"/>
          <w:sz w:val="18"/>
          <w:szCs w:val="18"/>
        </w:rPr>
        <w:t xml:space="preserve">, fixant la dernière situation de </w:t>
      </w:r>
      <w:r w:rsidR="00C4723D" w:rsidRPr="00C4723D">
        <w:rPr>
          <w:rFonts w:ascii="Times New Roman" w:hAnsi="Times New Roman" w:cs="Times New Roman"/>
          <w:sz w:val="18"/>
          <w:szCs w:val="18"/>
        </w:rPr>
        <w:t>M. ou M</w:t>
      </w:r>
      <w:r w:rsidR="00C4723D"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C4723D"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Pr="00C4723D">
        <w:rPr>
          <w:rFonts w:ascii="Times New Roman" w:hAnsi="Times New Roman" w:cs="Times New Roman"/>
          <w:sz w:val="18"/>
          <w:szCs w:val="18"/>
        </w:rPr>
        <w:t>,</w:t>
      </w:r>
      <w:r w:rsidR="00C4723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4723D">
        <w:rPr>
          <w:rFonts w:ascii="Times New Roman" w:hAnsi="Times New Roman" w:cs="Times New Roman"/>
          <w:iCs/>
          <w:sz w:val="18"/>
          <w:szCs w:val="18"/>
        </w:rPr>
        <w:t>[grade]</w:t>
      </w:r>
      <w:r w:rsidRPr="00C4723D">
        <w:rPr>
          <w:rFonts w:ascii="Times New Roman" w:hAnsi="Times New Roman" w:cs="Times New Roman"/>
          <w:sz w:val="18"/>
          <w:szCs w:val="18"/>
        </w:rPr>
        <w:t xml:space="preserve"> titulaire, au </w:t>
      </w:r>
      <w:r w:rsidR="00C4723D">
        <w:rPr>
          <w:rFonts w:ascii="Times New Roman" w:hAnsi="Times New Roman" w:cs="Times New Roman"/>
          <w:sz w:val="18"/>
          <w:szCs w:val="18"/>
        </w:rPr>
        <w:t xml:space="preserve">[échelon] </w:t>
      </w:r>
      <w:r w:rsidRPr="00C4723D">
        <w:rPr>
          <w:rFonts w:ascii="Times New Roman" w:hAnsi="Times New Roman" w:cs="Times New Roman"/>
          <w:sz w:val="18"/>
          <w:szCs w:val="18"/>
        </w:rPr>
        <w:t xml:space="preserve">échelon, Indice Brut </w:t>
      </w:r>
      <w:r w:rsidR="00C4723D">
        <w:rPr>
          <w:rFonts w:ascii="Times New Roman" w:hAnsi="Times New Roman" w:cs="Times New Roman"/>
          <w:sz w:val="18"/>
          <w:szCs w:val="18"/>
        </w:rPr>
        <w:t>[IB]</w:t>
      </w:r>
      <w:r w:rsidRPr="00C4723D">
        <w:rPr>
          <w:rFonts w:ascii="Times New Roman" w:hAnsi="Times New Roman" w:cs="Times New Roman"/>
          <w:sz w:val="18"/>
          <w:szCs w:val="18"/>
        </w:rPr>
        <w:t>, Indice Majoré</w:t>
      </w:r>
      <w:r w:rsidR="00C4723D">
        <w:rPr>
          <w:rFonts w:ascii="Times New Roman" w:hAnsi="Times New Roman" w:cs="Times New Roman"/>
          <w:sz w:val="18"/>
          <w:szCs w:val="18"/>
        </w:rPr>
        <w:t xml:space="preserve"> [IM]</w:t>
      </w:r>
      <w:r w:rsidRPr="00C4723D">
        <w:rPr>
          <w:rFonts w:ascii="Times New Roman" w:hAnsi="Times New Roman" w:cs="Times New Roman"/>
          <w:sz w:val="18"/>
          <w:szCs w:val="18"/>
        </w:rPr>
        <w:t>, avec une ancienneté d</w:t>
      </w:r>
      <w:r w:rsidR="00C4723D">
        <w:rPr>
          <w:rFonts w:ascii="Times New Roman" w:hAnsi="Times New Roman" w:cs="Times New Roman"/>
          <w:sz w:val="18"/>
          <w:szCs w:val="18"/>
        </w:rPr>
        <w:t>e [durée]</w:t>
      </w:r>
      <w:r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Considérant les droits à l’avancement d’échelon acquis pendant la durée du congé parental,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(le cas échéant)</w:t>
      </w:r>
    </w:p>
    <w:p w:rsidR="00A33651" w:rsidRPr="00C4723D" w:rsidRDefault="00A33651" w:rsidP="00AE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Vu l’avis de la Commission Administrative Paritaire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(si l’agent bénéficie d’un avancement d’échelon lors de la réintégration),</w:t>
      </w:r>
    </w:p>
    <w:p w:rsidR="00A33651" w:rsidRPr="00A33651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C4723D">
        <w:rPr>
          <w:rFonts w:ascii="Century Gothic" w:hAnsi="Century Gothic" w:cs="Arial"/>
          <w:b/>
          <w:bCs/>
        </w:rPr>
        <w:t>ARRÊTE</w:t>
      </w: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4723D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A33651" w:rsidRPr="00C4723D" w:rsidRDefault="00C4723D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M. ou M</w:t>
      </w:r>
      <w:r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</w:t>
      </w:r>
      <w:r w:rsidRPr="00C4723D">
        <w:rPr>
          <w:rFonts w:ascii="Times New Roman" w:hAnsi="Times New Roman" w:cs="Times New Roman"/>
          <w:iCs/>
          <w:sz w:val="18"/>
          <w:szCs w:val="18"/>
        </w:rPr>
        <w:t>[grade]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33651" w:rsidRPr="00C4723D">
        <w:rPr>
          <w:rFonts w:ascii="Times New Roman" w:hAnsi="Times New Roman" w:cs="Times New Roman"/>
          <w:sz w:val="18"/>
          <w:szCs w:val="18"/>
        </w:rPr>
        <w:t>titulaire, est réintégré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A33651" w:rsidRPr="00C4723D">
        <w:rPr>
          <w:rFonts w:ascii="Times New Roman" w:hAnsi="Times New Roman" w:cs="Times New Roman"/>
          <w:sz w:val="18"/>
          <w:szCs w:val="18"/>
        </w:rPr>
        <w:t>à compter du</w:t>
      </w:r>
      <w:r>
        <w:rPr>
          <w:rFonts w:ascii="Times New Roman" w:hAnsi="Times New Roman" w:cs="Times New Roman"/>
          <w:sz w:val="18"/>
          <w:szCs w:val="18"/>
        </w:rPr>
        <w:t xml:space="preserve"> [date]</w:t>
      </w:r>
      <w:r w:rsidR="00A33651"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4723D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A33651" w:rsidRPr="00C4723D" w:rsidRDefault="00C4723D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M. ou M</w:t>
      </w:r>
      <w:r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33651" w:rsidRPr="00C4723D">
        <w:rPr>
          <w:rFonts w:ascii="Times New Roman" w:hAnsi="Times New Roman" w:cs="Times New Roman"/>
          <w:sz w:val="18"/>
          <w:szCs w:val="18"/>
        </w:rPr>
        <w:t>est classé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au </w:t>
      </w:r>
      <w:r>
        <w:rPr>
          <w:rFonts w:ascii="Times New Roman" w:hAnsi="Times New Roman" w:cs="Times New Roman"/>
          <w:sz w:val="18"/>
          <w:szCs w:val="18"/>
        </w:rPr>
        <w:t xml:space="preserve">[échelon] 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échelon, Indice Brut </w:t>
      </w:r>
      <w:r>
        <w:rPr>
          <w:rFonts w:ascii="Times New Roman" w:hAnsi="Times New Roman" w:cs="Times New Roman"/>
          <w:sz w:val="18"/>
          <w:szCs w:val="18"/>
        </w:rPr>
        <w:t>[IB]</w:t>
      </w:r>
      <w:r w:rsidR="00A33651" w:rsidRPr="00C4723D">
        <w:rPr>
          <w:rFonts w:ascii="Times New Roman" w:hAnsi="Times New Roman" w:cs="Times New Roman"/>
          <w:sz w:val="18"/>
          <w:szCs w:val="18"/>
        </w:rPr>
        <w:t>, Indice Majoré</w:t>
      </w:r>
      <w:r>
        <w:rPr>
          <w:rFonts w:ascii="Times New Roman" w:hAnsi="Times New Roman" w:cs="Times New Roman"/>
          <w:sz w:val="18"/>
          <w:szCs w:val="18"/>
        </w:rPr>
        <w:t xml:space="preserve"> [IM]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avec une ancienneté de </w:t>
      </w:r>
      <w:r>
        <w:rPr>
          <w:rFonts w:ascii="Times New Roman" w:hAnsi="Times New Roman" w:cs="Times New Roman"/>
          <w:sz w:val="18"/>
          <w:szCs w:val="18"/>
        </w:rPr>
        <w:t>[durée]</w:t>
      </w:r>
      <w:r w:rsidR="00A33651"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4723D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A33651" w:rsidRPr="00C4723D" w:rsidRDefault="00AE2C14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(L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e cas échéant) 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Compte tenu de l’ancienneté, à la même date, </w:t>
      </w:r>
      <w:r w:rsidR="00C4723D" w:rsidRPr="00C4723D">
        <w:rPr>
          <w:rFonts w:ascii="Times New Roman" w:hAnsi="Times New Roman" w:cs="Times New Roman"/>
          <w:sz w:val="18"/>
          <w:szCs w:val="18"/>
        </w:rPr>
        <w:t>M. ou M</w:t>
      </w:r>
      <w:r w:rsidR="00C4723D" w:rsidRPr="00C4723D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C4723D" w:rsidRPr="00C4723D">
        <w:rPr>
          <w:rFonts w:ascii="Times New Roman" w:hAnsi="Times New Roman" w:cs="Times New Roman"/>
          <w:sz w:val="18"/>
          <w:szCs w:val="18"/>
        </w:rPr>
        <w:t xml:space="preserve"> [Nom, Prénom]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 bénéficie, sur la base de l’ancienneté </w:t>
      </w:r>
      <w:r w:rsidR="00A33651" w:rsidRPr="00C4723D">
        <w:rPr>
          <w:rFonts w:ascii="Times New Roman" w:hAnsi="Times New Roman" w:cs="Times New Roman"/>
          <w:i/>
          <w:iCs/>
          <w:sz w:val="18"/>
          <w:szCs w:val="18"/>
        </w:rPr>
        <w:t>(minimale ou maximale)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d’un avancement au </w:t>
      </w:r>
      <w:r w:rsidR="005B3AE0">
        <w:rPr>
          <w:rFonts w:ascii="Times New Roman" w:hAnsi="Times New Roman" w:cs="Times New Roman"/>
          <w:sz w:val="18"/>
          <w:szCs w:val="18"/>
        </w:rPr>
        <w:t xml:space="preserve">[échelon] </w:t>
      </w:r>
      <w:r w:rsidR="00A33651" w:rsidRPr="00C4723D">
        <w:rPr>
          <w:rFonts w:ascii="Times New Roman" w:hAnsi="Times New Roman" w:cs="Times New Roman"/>
          <w:sz w:val="18"/>
          <w:szCs w:val="18"/>
        </w:rPr>
        <w:t>échelon, Indice Brut</w:t>
      </w:r>
      <w:r w:rsidR="005B3AE0">
        <w:rPr>
          <w:rFonts w:ascii="Times New Roman" w:hAnsi="Times New Roman" w:cs="Times New Roman"/>
          <w:sz w:val="18"/>
          <w:szCs w:val="18"/>
        </w:rPr>
        <w:t xml:space="preserve"> [IB]</w:t>
      </w:r>
      <w:r w:rsidR="00A33651" w:rsidRPr="00C4723D">
        <w:rPr>
          <w:rFonts w:ascii="Times New Roman" w:hAnsi="Times New Roman" w:cs="Times New Roman"/>
          <w:sz w:val="18"/>
          <w:szCs w:val="18"/>
        </w:rPr>
        <w:t>, Indice Majoré</w:t>
      </w:r>
      <w:r w:rsidR="005B3AE0">
        <w:rPr>
          <w:rFonts w:ascii="Times New Roman" w:hAnsi="Times New Roman" w:cs="Times New Roman"/>
          <w:sz w:val="18"/>
          <w:szCs w:val="18"/>
        </w:rPr>
        <w:t xml:space="preserve"> [IM]</w:t>
      </w:r>
      <w:r w:rsidR="00A33651" w:rsidRPr="00C4723D">
        <w:rPr>
          <w:rFonts w:ascii="Times New Roman" w:hAnsi="Times New Roman" w:cs="Times New Roman"/>
          <w:sz w:val="18"/>
          <w:szCs w:val="18"/>
        </w:rPr>
        <w:t xml:space="preserve">, avec une ancienneté de </w:t>
      </w:r>
      <w:r w:rsidR="005B3AE0">
        <w:rPr>
          <w:rFonts w:ascii="Times New Roman" w:hAnsi="Times New Roman" w:cs="Times New Roman"/>
          <w:sz w:val="18"/>
          <w:szCs w:val="18"/>
        </w:rPr>
        <w:t>[durée]</w:t>
      </w:r>
      <w:r w:rsidR="00A33651" w:rsidRPr="00C4723D">
        <w:rPr>
          <w:rFonts w:ascii="Times New Roman" w:hAnsi="Times New Roman" w:cs="Times New Roman"/>
          <w:sz w:val="18"/>
          <w:szCs w:val="18"/>
        </w:rPr>
        <w:t>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4723D">
        <w:rPr>
          <w:rFonts w:ascii="Century Gothic" w:hAnsi="Century Gothic" w:cs="Arial"/>
          <w:b/>
          <w:bCs/>
          <w:sz w:val="18"/>
          <w:szCs w:val="18"/>
        </w:rPr>
        <w:t>ARTICLE 4 :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C4723D">
        <w:rPr>
          <w:rFonts w:ascii="Times New Roman" w:hAnsi="Times New Roman" w:cs="Times New Roman"/>
          <w:sz w:val="18"/>
          <w:szCs w:val="18"/>
        </w:rPr>
        <w:t>est chargé de l’exécution du présent arrêté qui sera :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-</w:t>
      </w:r>
      <w:r w:rsidR="007049FB">
        <w:rPr>
          <w:rFonts w:ascii="Times New Roman" w:hAnsi="Times New Roman" w:cs="Times New Roman"/>
          <w:sz w:val="18"/>
          <w:szCs w:val="18"/>
        </w:rPr>
        <w:t xml:space="preserve"> Transmis au représentant de l’É</w:t>
      </w:r>
      <w:bookmarkStart w:id="0" w:name="_GoBack"/>
      <w:bookmarkEnd w:id="0"/>
      <w:r w:rsidRPr="00C4723D">
        <w:rPr>
          <w:rFonts w:ascii="Times New Roman" w:hAnsi="Times New Roman" w:cs="Times New Roman"/>
          <w:sz w:val="18"/>
          <w:szCs w:val="18"/>
        </w:rPr>
        <w:t xml:space="preserve">tat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(si avancement d’échelon).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- Notifié à l’intéressé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C4723D">
        <w:rPr>
          <w:rFonts w:ascii="Times New Roman" w:hAnsi="Times New Roman" w:cs="Times New Roman"/>
          <w:sz w:val="18"/>
          <w:szCs w:val="18"/>
        </w:rPr>
        <w:t>.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Ampliation adressée :</w:t>
      </w:r>
    </w:p>
    <w:p w:rsidR="00A33651" w:rsidRPr="00C4723D" w:rsidRDefault="007049FB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au Président du centre de g</w:t>
      </w:r>
      <w:r w:rsidR="00A33651" w:rsidRPr="00C4723D">
        <w:rPr>
          <w:rFonts w:ascii="Times New Roman" w:hAnsi="Times New Roman" w:cs="Times New Roman"/>
          <w:sz w:val="18"/>
          <w:szCs w:val="18"/>
        </w:rPr>
        <w:t>estion,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>- au Comptable de la Collectivité,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Fait à </w:t>
      </w:r>
      <w:r w:rsidR="005B3AE0">
        <w:rPr>
          <w:rFonts w:ascii="Times New Roman" w:hAnsi="Times New Roman" w:cs="Times New Roman"/>
          <w:sz w:val="18"/>
          <w:szCs w:val="18"/>
        </w:rPr>
        <w:t xml:space="preserve">[commune] </w:t>
      </w:r>
      <w:r w:rsidRPr="00C4723D">
        <w:rPr>
          <w:rFonts w:ascii="Times New Roman" w:hAnsi="Times New Roman" w:cs="Times New Roman"/>
          <w:sz w:val="18"/>
          <w:szCs w:val="18"/>
        </w:rPr>
        <w:t xml:space="preserve">le </w:t>
      </w:r>
      <w:r w:rsidR="005B3AE0">
        <w:rPr>
          <w:rFonts w:ascii="Times New Roman" w:hAnsi="Times New Roman" w:cs="Times New Roman"/>
          <w:sz w:val="18"/>
          <w:szCs w:val="18"/>
        </w:rPr>
        <w:t>[date]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4723D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C4723D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Le Maire (ou le Président),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- certifie sous sa responsabilité le caractère exécutoire de cet acte,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ED1CB2" w:rsidRPr="00C4723D" w:rsidRDefault="00ED1CB2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C4723D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C4723D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651" w:rsidRPr="00C4723D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23D">
        <w:rPr>
          <w:rFonts w:ascii="Times New Roman" w:hAnsi="Times New Roman" w:cs="Times New Roman"/>
          <w:sz w:val="16"/>
          <w:szCs w:val="16"/>
        </w:rPr>
        <w:t xml:space="preserve">Notifié le </w:t>
      </w:r>
      <w:r w:rsidR="005B3AE0">
        <w:rPr>
          <w:rFonts w:ascii="Times New Roman" w:hAnsi="Times New Roman" w:cs="Times New Roman"/>
          <w:sz w:val="16"/>
          <w:szCs w:val="16"/>
        </w:rPr>
        <w:t>[date]</w:t>
      </w:r>
    </w:p>
    <w:p w:rsidR="00791C8C" w:rsidRPr="00C4723D" w:rsidRDefault="00A33651" w:rsidP="00A33651">
      <w:pPr>
        <w:jc w:val="both"/>
        <w:rPr>
          <w:rFonts w:ascii="Times New Roman" w:hAnsi="Times New Roman" w:cs="Times New Roman"/>
        </w:rPr>
      </w:pPr>
      <w:r w:rsidRPr="00C4723D">
        <w:rPr>
          <w:rFonts w:ascii="Times New Roman" w:hAnsi="Times New Roman" w:cs="Times New Roman"/>
          <w:sz w:val="16"/>
          <w:szCs w:val="16"/>
        </w:rPr>
        <w:t>Signature de l’agent :</w:t>
      </w:r>
    </w:p>
    <w:sectPr w:rsidR="00791C8C" w:rsidRPr="00C4723D" w:rsidSect="00A33651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51"/>
    <w:rsid w:val="005B3AE0"/>
    <w:rsid w:val="007049FB"/>
    <w:rsid w:val="00791C8C"/>
    <w:rsid w:val="00A33651"/>
    <w:rsid w:val="00AE2C14"/>
    <w:rsid w:val="00C4723D"/>
    <w:rsid w:val="00DF5514"/>
    <w:rsid w:val="00E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2D62"/>
  <w15:chartTrackingRefBased/>
  <w15:docId w15:val="{7D98EF04-4BC5-46B0-B099-C5132411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6</cp:revision>
  <dcterms:created xsi:type="dcterms:W3CDTF">2018-07-31T12:15:00Z</dcterms:created>
  <dcterms:modified xsi:type="dcterms:W3CDTF">2019-01-03T11:06:00Z</dcterms:modified>
</cp:coreProperties>
</file>