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DD" w:rsidRPr="00091B25" w:rsidRDefault="001803DD" w:rsidP="001803DD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091B25">
        <w:rPr>
          <w:rFonts w:ascii="Century Gothic" w:hAnsi="Century Gothic" w:cs="Times New Roman"/>
          <w:b/>
          <w:bCs/>
          <w:sz w:val="22"/>
          <w:szCs w:val="22"/>
        </w:rPr>
        <w:t>ARRÊTÉ</w:t>
      </w:r>
    </w:p>
    <w:p w:rsidR="001803DD" w:rsidRPr="001803DD" w:rsidRDefault="001803DD" w:rsidP="001803DD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  <w:r w:rsidRPr="002A437C">
        <w:rPr>
          <w:rFonts w:ascii="Century Gothic" w:hAnsi="Century Gothic" w:cs="Times New Roman"/>
          <w:b/>
          <w:bCs/>
        </w:rPr>
        <w:t>DE MISE EN CONG</w:t>
      </w:r>
      <w:r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POUR INVALIDIT</w:t>
      </w:r>
      <w:r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</w:t>
      </w:r>
      <w:r>
        <w:rPr>
          <w:rFonts w:ascii="Century Gothic" w:hAnsi="Century Gothic" w:cs="Times New Roman"/>
          <w:b/>
          <w:bCs/>
        </w:rPr>
        <w:t>TEMPORAIRE IMPUTABLE AU SERVICE</w:t>
      </w:r>
      <w:r>
        <w:rPr>
          <w:rFonts w:ascii="Century Gothic" w:hAnsi="Century Gothic" w:cs="Times New Roman"/>
          <w:b/>
          <w:bCs/>
        </w:rPr>
        <w:br/>
      </w:r>
      <w:r w:rsidR="00676085">
        <w:rPr>
          <w:rFonts w:ascii="Century Gothic" w:hAnsi="Century Gothic" w:cs="Times New Roman"/>
          <w:b/>
          <w:bCs/>
        </w:rPr>
        <w:t>Suite à accident de trajet</w:t>
      </w:r>
      <w:r>
        <w:rPr>
          <w:rFonts w:ascii="Century Gothic" w:hAnsi="Century Gothic" w:cs="Times New Roman"/>
          <w:b/>
          <w:bCs/>
        </w:rPr>
        <w:br/>
      </w:r>
      <w:r w:rsidRPr="000B7935">
        <w:rPr>
          <w:rFonts w:ascii="Century Gothic" w:hAnsi="Century Gothic"/>
          <w:b/>
          <w:bCs/>
        </w:rPr>
        <w:t>DE M. ou M</w:t>
      </w:r>
      <w:r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Pr="000B7935">
        <w:rPr>
          <w:rFonts w:ascii="Century Gothic" w:hAnsi="Century Gothic"/>
          <w:b/>
          <w:bCs/>
        </w:rPr>
        <w:t>[Nom Prénom]</w:t>
      </w:r>
      <w:r>
        <w:rPr>
          <w:rFonts w:ascii="Century Gothic" w:hAnsi="Century Gothic"/>
          <w:b/>
          <w:bCs/>
        </w:rPr>
        <w:br/>
      </w:r>
      <w:r w:rsidRPr="000B7935">
        <w:rPr>
          <w:rFonts w:ascii="Century Gothic" w:hAnsi="Century Gothic"/>
          <w:b/>
          <w:bCs/>
        </w:rPr>
        <w:t xml:space="preserve"> GRADE [grade]</w:t>
      </w:r>
    </w:p>
    <w:p w:rsidR="00676085" w:rsidRPr="001803DD" w:rsidRDefault="00676085" w:rsidP="00676085">
      <w:pPr>
        <w:rPr>
          <w:rFonts w:ascii="Century Gothic" w:hAnsi="Century Gothic"/>
        </w:rPr>
      </w:pPr>
    </w:p>
    <w:p w:rsidR="001803DD" w:rsidRDefault="001803DD" w:rsidP="001803DD">
      <w:pPr>
        <w:autoSpaceDN w:val="0"/>
        <w:adjustRightInd w:val="0"/>
        <w:jc w:val="both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1803DD" w:rsidRPr="008245FB" w:rsidRDefault="001803DD" w:rsidP="001803DD">
      <w:pPr>
        <w:pStyle w:val="VuConsidrant"/>
        <w:spacing w:after="0"/>
        <w:rPr>
          <w:rFonts w:ascii="Century Gothic" w:hAnsi="Century Gothic" w:cs="Times New Roman"/>
          <w:sz w:val="18"/>
          <w:szCs w:val="18"/>
        </w:rPr>
      </w:pPr>
    </w:p>
    <w:p w:rsidR="001803DD" w:rsidRPr="008245FB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1803DD" w:rsidRPr="008245FB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DF06AE" w:rsidRDefault="00DF06AE" w:rsidP="00DF06AE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1803DD" w:rsidRPr="008245FB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95418C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8245FB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1803DD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1803DD" w:rsidRPr="001803DD" w:rsidRDefault="001803DD" w:rsidP="00676085">
      <w:pPr>
        <w:pStyle w:val="VuConsidrant"/>
        <w:spacing w:after="0"/>
        <w:rPr>
          <w:rFonts w:ascii="Century Gothic" w:eastAsia="Arial" w:hAnsi="Century Gothic" w:cs="Times New Roman"/>
          <w:bCs/>
          <w:i/>
          <w:sz w:val="16"/>
          <w:szCs w:val="16"/>
          <w:u w:val="single"/>
        </w:rPr>
      </w:pPr>
    </w:p>
    <w:p w:rsidR="001803DD" w:rsidRPr="00AD018C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</w:t>
      </w:r>
      <w:r>
        <w:rPr>
          <w:rFonts w:eastAsiaTheme="minorHAnsi"/>
          <w:sz w:val="18"/>
          <w:szCs w:val="18"/>
          <w:lang w:eastAsia="en-US"/>
        </w:rPr>
        <w:t xml:space="preserve"> le certificat médical du</w:t>
      </w:r>
      <w:r>
        <w:rPr>
          <w:sz w:val="18"/>
          <w:szCs w:val="18"/>
        </w:rPr>
        <w:t xml:space="preserve"> [date]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>délivré par le D</w:t>
      </w:r>
      <w:r w:rsidRPr="00AD018C">
        <w:rPr>
          <w:rFonts w:eastAsiaTheme="minorHAnsi"/>
          <w:sz w:val="18"/>
          <w:szCs w:val="18"/>
          <w:vertAlign w:val="superscript"/>
          <w:lang w:eastAsia="en-US"/>
        </w:rPr>
        <w:t>r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[nom médecin]</w:t>
      </w:r>
      <w:r w:rsidRPr="00AD018C">
        <w:rPr>
          <w:rFonts w:eastAsiaTheme="minorHAnsi"/>
          <w:sz w:val="18"/>
          <w:szCs w:val="18"/>
          <w:lang w:eastAsia="en-US"/>
        </w:rPr>
        <w:t xml:space="preserve"> prescrivant à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</w:t>
      </w:r>
      <w:r>
        <w:rPr>
          <w:sz w:val="18"/>
          <w:szCs w:val="18"/>
        </w:rPr>
        <w:t>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 xml:space="preserve">un arrêt de travail du </w:t>
      </w:r>
      <w:r>
        <w:rPr>
          <w:rFonts w:eastAsiaTheme="minorHAnsi"/>
          <w:sz w:val="18"/>
          <w:szCs w:val="18"/>
          <w:lang w:eastAsia="en-US"/>
        </w:rPr>
        <w:t xml:space="preserve">[date début] </w:t>
      </w:r>
      <w:r w:rsidRPr="00AD018C">
        <w:rPr>
          <w:rFonts w:eastAsiaTheme="minorHAnsi"/>
          <w:sz w:val="18"/>
          <w:szCs w:val="18"/>
          <w:lang w:eastAsia="en-US"/>
        </w:rPr>
        <w:t xml:space="preserve">au </w:t>
      </w:r>
      <w:r>
        <w:rPr>
          <w:rFonts w:eastAsiaTheme="minorHAnsi"/>
          <w:sz w:val="18"/>
          <w:szCs w:val="18"/>
          <w:lang w:eastAsia="en-US"/>
        </w:rPr>
        <w:t xml:space="preserve">[date fin] </w:t>
      </w:r>
      <w:r w:rsidRPr="00AD018C">
        <w:rPr>
          <w:rFonts w:eastAsiaTheme="minorHAnsi"/>
          <w:sz w:val="18"/>
          <w:szCs w:val="18"/>
          <w:lang w:eastAsia="en-US"/>
        </w:rPr>
        <w:t xml:space="preserve">inclus, </w:t>
      </w:r>
    </w:p>
    <w:p w:rsidR="001803DD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 le formulaire de déclaration d'accident de service déposé le</w:t>
      </w:r>
      <w:r>
        <w:rPr>
          <w:rFonts w:eastAsiaTheme="minorHAnsi"/>
          <w:sz w:val="18"/>
          <w:szCs w:val="18"/>
          <w:lang w:eastAsia="en-US"/>
        </w:rPr>
        <w:t xml:space="preserve"> [date]</w:t>
      </w:r>
      <w:r w:rsidRPr="00AD018C">
        <w:rPr>
          <w:rFonts w:eastAsiaTheme="minorHAnsi"/>
          <w:sz w:val="18"/>
          <w:szCs w:val="18"/>
          <w:lang w:eastAsia="en-US"/>
        </w:rPr>
        <w:t>,</w:t>
      </w:r>
    </w:p>
    <w:p w:rsidR="001803DD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 xml:space="preserve"> </w:t>
      </w:r>
    </w:p>
    <w:p w:rsidR="001803DD" w:rsidRPr="00071CCC" w:rsidRDefault="001803DD" w:rsidP="001803DD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1CCC">
        <w:rPr>
          <w:rFonts w:eastAsiaTheme="minorHAnsi"/>
          <w:sz w:val="18"/>
          <w:szCs w:val="18"/>
          <w:lang w:eastAsia="en-US"/>
        </w:rPr>
        <w:t xml:space="preserve">Le cas </w:t>
      </w:r>
      <w:proofErr w:type="gramStart"/>
      <w:r w:rsidRPr="00071CCC">
        <w:rPr>
          <w:rFonts w:eastAsiaTheme="minorHAnsi"/>
          <w:sz w:val="18"/>
          <w:szCs w:val="18"/>
          <w:lang w:eastAsia="en-US"/>
        </w:rPr>
        <w:t>échéant:</w:t>
      </w:r>
      <w:proofErr w:type="gramEnd"/>
      <w:r w:rsidRPr="00071CC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v</w:t>
      </w:r>
      <w:r w:rsidRPr="00071CCC">
        <w:rPr>
          <w:rFonts w:eastAsiaTheme="minorHAnsi"/>
          <w:sz w:val="18"/>
          <w:szCs w:val="18"/>
          <w:lang w:eastAsia="en-US"/>
        </w:rPr>
        <w:t>u l'enquête administrative</w:t>
      </w:r>
      <w:r>
        <w:rPr>
          <w:rFonts w:eastAsiaTheme="minorHAnsi"/>
          <w:sz w:val="18"/>
          <w:szCs w:val="18"/>
          <w:lang w:eastAsia="en-US"/>
        </w:rPr>
        <w:t xml:space="preserve"> et/ou</w:t>
      </w:r>
      <w:r w:rsidRPr="00071CC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v</w:t>
      </w:r>
      <w:r w:rsidRPr="00071CCC">
        <w:rPr>
          <w:rFonts w:eastAsiaTheme="minorHAnsi"/>
          <w:sz w:val="18"/>
          <w:szCs w:val="18"/>
          <w:lang w:eastAsia="en-US"/>
        </w:rPr>
        <w:t>u l’expertise médicale</w:t>
      </w:r>
      <w:r>
        <w:rPr>
          <w:rFonts w:eastAsiaTheme="minorHAnsi"/>
          <w:sz w:val="18"/>
          <w:szCs w:val="18"/>
          <w:lang w:eastAsia="en-US"/>
        </w:rPr>
        <w:t xml:space="preserve"> et/ou </w:t>
      </w:r>
      <w:r>
        <w:rPr>
          <w:rFonts w:eastAsia="Calibri"/>
          <w:sz w:val="18"/>
          <w:szCs w:val="18"/>
          <w:lang w:eastAsia="en-US"/>
        </w:rPr>
        <w:t xml:space="preserve">la saisine </w:t>
      </w:r>
      <w:r w:rsidR="00DF06AE">
        <w:rPr>
          <w:rFonts w:eastAsia="Calibri"/>
          <w:sz w:val="18"/>
          <w:szCs w:val="18"/>
          <w:lang w:eastAsia="en-US"/>
        </w:rPr>
        <w:t>du conseil médical</w:t>
      </w:r>
      <w:r>
        <w:rPr>
          <w:rFonts w:eastAsia="Calibri"/>
          <w:sz w:val="18"/>
          <w:szCs w:val="18"/>
          <w:lang w:eastAsia="en-US"/>
        </w:rPr>
        <w:t>.</w:t>
      </w:r>
    </w:p>
    <w:p w:rsidR="001803DD" w:rsidRPr="00091B25" w:rsidRDefault="001803DD" w:rsidP="001803DD">
      <w:pPr>
        <w:pStyle w:val="VuConsidrant"/>
        <w:spacing w:after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Considérant que </w:t>
      </w:r>
      <w:r w:rsidRPr="00D96FFE">
        <w:rPr>
          <w:rFonts w:ascii="Times New Roman" w:eastAsia="Calibri" w:hAnsi="Times New Roman" w:cs="Times New Roman"/>
          <w:sz w:val="18"/>
          <w:szCs w:val="18"/>
          <w:lang w:eastAsia="en-US"/>
        </w:rPr>
        <w:t>M. ou M</w:t>
      </w:r>
      <w:r w:rsidRPr="00D96FFE">
        <w:rPr>
          <w:rFonts w:ascii="Times New Roman" w:eastAsia="Calibri" w:hAnsi="Times New Roman" w:cs="Times New Roman"/>
          <w:sz w:val="18"/>
          <w:szCs w:val="18"/>
          <w:vertAlign w:val="superscript"/>
          <w:lang w:eastAsia="en-US"/>
        </w:rPr>
        <w:t xml:space="preserve">me </w:t>
      </w:r>
      <w:r w:rsidRPr="00D96FFE">
        <w:rPr>
          <w:rFonts w:ascii="Times New Roman" w:eastAsia="Calibri" w:hAnsi="Times New Roman" w:cs="Times New Roman"/>
          <w:sz w:val="18"/>
          <w:szCs w:val="18"/>
          <w:lang w:eastAsia="en-US"/>
        </w:rPr>
        <w:t>[Nom, Prénom</w:t>
      </w:r>
      <w:proofErr w:type="gramStart"/>
      <w:r w:rsidRPr="00D96FFE">
        <w:rPr>
          <w:rFonts w:ascii="Times New Roman" w:eastAsia="Calibri" w:hAnsi="Times New Roman" w:cs="Times New Roman"/>
          <w:sz w:val="18"/>
          <w:szCs w:val="18"/>
          <w:lang w:eastAsia="en-US"/>
        </w:rPr>
        <w:t>]</w:t>
      </w:r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>.remplit</w:t>
      </w:r>
      <w:proofErr w:type="gramEnd"/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les critères définis par le décret susvisé,</w:t>
      </w:r>
    </w:p>
    <w:p w:rsidR="00676085" w:rsidRDefault="001803DD" w:rsidP="00676085">
      <w:pPr>
        <w:pStyle w:val="VuConsidrant"/>
        <w:spacing w:after="0"/>
        <w:rPr>
          <w:rFonts w:ascii="Century Gothic" w:hAnsi="Century Gothic" w:cs="Times New Roman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Considérant</w:t>
      </w:r>
      <w:r w:rsidR="00676085" w:rsidRPr="001803D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que l'imputabilité de l'accident de trajet est reconnue par l'administration</w:t>
      </w:r>
      <w:r>
        <w:rPr>
          <w:rFonts w:ascii="Century Gothic" w:hAnsi="Century Gothic" w:cs="Times New Roman"/>
        </w:rPr>
        <w:t>.</w:t>
      </w:r>
      <w:bookmarkStart w:id="0" w:name="_GoBack"/>
      <w:bookmarkEnd w:id="0"/>
    </w:p>
    <w:p w:rsidR="001803DD" w:rsidRPr="001803DD" w:rsidRDefault="001803DD" w:rsidP="00676085">
      <w:pPr>
        <w:pStyle w:val="VuConsidrant"/>
        <w:spacing w:after="0"/>
        <w:rPr>
          <w:rFonts w:ascii="Century Gothic" w:hAnsi="Century Gothic" w:cs="Times New Roman"/>
          <w:sz w:val="16"/>
          <w:szCs w:val="16"/>
        </w:rPr>
      </w:pPr>
    </w:p>
    <w:p w:rsidR="00676085" w:rsidRPr="001803DD" w:rsidRDefault="00676085" w:rsidP="001803DD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1803DD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676085" w:rsidRPr="001803DD" w:rsidRDefault="00676085" w:rsidP="00676085">
      <w:pPr>
        <w:rPr>
          <w:rFonts w:ascii="Century Gothic" w:hAnsi="Century Gothic"/>
          <w:sz w:val="16"/>
          <w:szCs w:val="16"/>
        </w:rPr>
      </w:pPr>
    </w:p>
    <w:p w:rsidR="001803DD" w:rsidRDefault="001803DD" w:rsidP="001803DD">
      <w:pPr>
        <w:rPr>
          <w:rFonts w:ascii="Century Gothic" w:hAnsi="Century Gothic"/>
        </w:rPr>
      </w:pPr>
      <w:r w:rsidRPr="00D96FFE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  <w:r w:rsidRPr="002A437C">
        <w:rPr>
          <w:rFonts w:ascii="Century Gothic" w:hAnsi="Century Gothic"/>
        </w:rPr>
        <w:t xml:space="preserve"> </w:t>
      </w:r>
    </w:p>
    <w:p w:rsidR="001803DD" w:rsidRPr="005F74C6" w:rsidRDefault="001803DD" w:rsidP="001803DD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, </w:t>
      </w:r>
      <w:r w:rsidRPr="00B006A3">
        <w:rPr>
          <w:sz w:val="18"/>
          <w:szCs w:val="18"/>
        </w:rPr>
        <w:t>M. ou M</w:t>
      </w:r>
      <w:r w:rsidRPr="005F74C6">
        <w:rPr>
          <w:sz w:val="18"/>
          <w:szCs w:val="18"/>
        </w:rPr>
        <w:t xml:space="preserve">me </w:t>
      </w:r>
      <w:r w:rsidRPr="00B006A3">
        <w:rPr>
          <w:sz w:val="18"/>
          <w:szCs w:val="18"/>
        </w:rPr>
        <w:t>[Nom, Prénom]</w:t>
      </w:r>
      <w:r w:rsidRPr="005F74C6">
        <w:rPr>
          <w:sz w:val="18"/>
          <w:szCs w:val="18"/>
        </w:rPr>
        <w:t xml:space="preserve"> est placé en congé pour invalidité temporaire imputable au service et ce jusqu’au </w:t>
      </w:r>
      <w:r>
        <w:rPr>
          <w:sz w:val="18"/>
          <w:szCs w:val="18"/>
        </w:rPr>
        <w:t>[date]</w:t>
      </w:r>
      <w:r w:rsidRPr="005F74C6">
        <w:rPr>
          <w:sz w:val="18"/>
          <w:szCs w:val="18"/>
        </w:rPr>
        <w:t xml:space="preserve"> inclus.</w:t>
      </w:r>
    </w:p>
    <w:p w:rsidR="001803DD" w:rsidRPr="002A437C" w:rsidRDefault="001803DD" w:rsidP="001803DD">
      <w:pPr>
        <w:jc w:val="both"/>
        <w:rPr>
          <w:rFonts w:ascii="Century Gothic" w:hAnsi="Century Gothic"/>
        </w:rPr>
      </w:pPr>
    </w:p>
    <w:p w:rsidR="001803DD" w:rsidRPr="005F74C6" w:rsidRDefault="001803DD" w:rsidP="001803DD">
      <w:pPr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5F74C6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2 :</w:t>
      </w:r>
      <w: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 </w:t>
      </w:r>
    </w:p>
    <w:p w:rsidR="001803DD" w:rsidRPr="005F74C6" w:rsidRDefault="001803DD" w:rsidP="001803DD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 w:rsidRPr="005F74C6">
        <w:rPr>
          <w:sz w:val="18"/>
          <w:szCs w:val="18"/>
        </w:rPr>
        <w:t xml:space="preserve"> conserve son traitement, le supplément familial de traitement et l’indemnité de résidence, pendant la durée du congé.</w:t>
      </w:r>
    </w:p>
    <w:p w:rsidR="001803DD" w:rsidRPr="005F74C6" w:rsidRDefault="001803DD" w:rsidP="001803DD">
      <w:pPr>
        <w:ind w:left="708"/>
        <w:jc w:val="both"/>
        <w:rPr>
          <w:sz w:val="18"/>
          <w:szCs w:val="18"/>
        </w:rPr>
      </w:pPr>
      <w:r w:rsidRPr="005F74C6">
        <w:rPr>
          <w:sz w:val="18"/>
          <w:szCs w:val="18"/>
        </w:rPr>
        <w:t>La collectivité prendra en charge le remboursement des honoraires médicaux et des frais directement e</w:t>
      </w:r>
      <w:r w:rsidR="00026985">
        <w:rPr>
          <w:sz w:val="18"/>
          <w:szCs w:val="18"/>
        </w:rPr>
        <w:t>ntraî</w:t>
      </w:r>
      <w:r w:rsidRPr="005F74C6">
        <w:rPr>
          <w:sz w:val="18"/>
          <w:szCs w:val="18"/>
        </w:rPr>
        <w:t>nés par l’accident de service.</w:t>
      </w:r>
    </w:p>
    <w:p w:rsidR="001803DD" w:rsidRPr="002A437C" w:rsidRDefault="001803DD" w:rsidP="001803DD">
      <w:pPr>
        <w:jc w:val="both"/>
        <w:rPr>
          <w:rFonts w:ascii="Century Gothic" w:hAnsi="Century Gothic"/>
        </w:rPr>
      </w:pPr>
    </w:p>
    <w:p w:rsidR="001803DD" w:rsidRDefault="001803DD" w:rsidP="001803DD">
      <w:pPr>
        <w:jc w:val="both"/>
        <w:rPr>
          <w:rFonts w:ascii="Century Gothic" w:hAnsi="Century Gothic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3 :</w:t>
      </w:r>
      <w:r w:rsidRPr="002A437C">
        <w:rPr>
          <w:rFonts w:ascii="Century Gothic" w:hAnsi="Century Gothic"/>
        </w:rPr>
        <w:t xml:space="preserve"> </w:t>
      </w:r>
    </w:p>
    <w:p w:rsidR="001803DD" w:rsidRPr="00AD018C" w:rsidRDefault="001803DD" w:rsidP="001803DD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>,</w:t>
      </w:r>
      <w:r w:rsidRPr="00AD018C">
        <w:rPr>
          <w:sz w:val="18"/>
          <w:szCs w:val="18"/>
        </w:rPr>
        <w:t xml:space="preserve"> le Maire</w:t>
      </w:r>
      <w:r>
        <w:rPr>
          <w:sz w:val="18"/>
          <w:szCs w:val="18"/>
        </w:rPr>
        <w:t xml:space="preserve"> </w:t>
      </w:r>
      <w:r w:rsidRPr="002E29F6">
        <w:rPr>
          <w:sz w:val="18"/>
          <w:szCs w:val="18"/>
        </w:rPr>
        <w:t>(ou le Président)</w:t>
      </w:r>
      <w:r w:rsidRPr="00AD018C">
        <w:rPr>
          <w:sz w:val="18"/>
          <w:szCs w:val="18"/>
        </w:rPr>
        <w:t xml:space="preserve"> est chargé de l'exécution du présent arrêté qui sera : </w:t>
      </w:r>
    </w:p>
    <w:p w:rsidR="001803DD" w:rsidRDefault="001803DD" w:rsidP="001803DD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Notifié à l’intéressé.</w:t>
      </w:r>
    </w:p>
    <w:p w:rsidR="001803DD" w:rsidRPr="00071CCC" w:rsidRDefault="001803DD" w:rsidP="001803DD">
      <w:pPr>
        <w:ind w:left="708"/>
        <w:jc w:val="both"/>
        <w:rPr>
          <w:sz w:val="16"/>
          <w:szCs w:val="16"/>
          <w:u w:val="single"/>
        </w:rPr>
      </w:pPr>
    </w:p>
    <w:p w:rsidR="001803DD" w:rsidRPr="00AD018C" w:rsidRDefault="001803DD" w:rsidP="001803DD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Ampliation adressée </w:t>
      </w:r>
      <w:r>
        <w:rPr>
          <w:sz w:val="18"/>
          <w:szCs w:val="18"/>
        </w:rPr>
        <w:t>à</w:t>
      </w:r>
      <w:r w:rsidRPr="00AD018C">
        <w:rPr>
          <w:sz w:val="18"/>
          <w:szCs w:val="18"/>
        </w:rPr>
        <w:t xml:space="preserve"> : </w:t>
      </w:r>
    </w:p>
    <w:p w:rsidR="001803DD" w:rsidRPr="00AD018C" w:rsidRDefault="001803DD" w:rsidP="001803DD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Présidente</w:t>
      </w:r>
      <w:r>
        <w:rPr>
          <w:sz w:val="18"/>
          <w:szCs w:val="18"/>
        </w:rPr>
        <w:t xml:space="preserve"> du centre de g</w:t>
      </w:r>
      <w:r w:rsidRPr="00AD018C">
        <w:rPr>
          <w:sz w:val="18"/>
          <w:szCs w:val="18"/>
        </w:rPr>
        <w:t xml:space="preserve">estion, </w:t>
      </w:r>
    </w:p>
    <w:p w:rsidR="001803DD" w:rsidRDefault="001803DD" w:rsidP="001803DD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- </w:t>
      </w:r>
      <w:r>
        <w:rPr>
          <w:sz w:val="18"/>
          <w:szCs w:val="18"/>
        </w:rPr>
        <w:t>Comptable de la c</w:t>
      </w:r>
      <w:r w:rsidRPr="00AD018C">
        <w:rPr>
          <w:sz w:val="18"/>
          <w:szCs w:val="18"/>
        </w:rPr>
        <w:t>ollectivité.</w:t>
      </w:r>
    </w:p>
    <w:p w:rsidR="001803DD" w:rsidRPr="00071CCC" w:rsidRDefault="001803DD" w:rsidP="001803DD">
      <w:pPr>
        <w:ind w:left="708"/>
        <w:jc w:val="both"/>
        <w:rPr>
          <w:sz w:val="16"/>
          <w:szCs w:val="16"/>
        </w:rPr>
      </w:pPr>
    </w:p>
    <w:p w:rsidR="001803DD" w:rsidRPr="00636E10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 xml:space="preserve">Fait à </w:t>
      </w:r>
      <w:r>
        <w:rPr>
          <w:sz w:val="18"/>
          <w:szCs w:val="18"/>
        </w:rPr>
        <w:t>[commune]</w:t>
      </w:r>
      <w:r w:rsidRPr="00636E10">
        <w:rPr>
          <w:sz w:val="18"/>
          <w:szCs w:val="18"/>
        </w:rPr>
        <w:t xml:space="preserve"> le </w:t>
      </w:r>
      <w:r>
        <w:rPr>
          <w:sz w:val="18"/>
          <w:szCs w:val="18"/>
        </w:rPr>
        <w:t>[date]</w:t>
      </w: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>Le Maire (ou le Président)</w:t>
      </w: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Default="001803DD" w:rsidP="001803DD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1803DD" w:rsidRPr="002A437C" w:rsidRDefault="001803DD" w:rsidP="001803DD">
      <w:pPr>
        <w:jc w:val="both"/>
        <w:rPr>
          <w:rFonts w:ascii="Century Gothic" w:hAnsi="Century Gothic"/>
          <w:b/>
          <w:bCs/>
        </w:rPr>
      </w:pPr>
    </w:p>
    <w:p w:rsidR="001803DD" w:rsidRPr="00636E10" w:rsidRDefault="001803DD" w:rsidP="001803DD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Le Maire (ou le Président),</w:t>
      </w:r>
    </w:p>
    <w:p w:rsidR="001803DD" w:rsidRPr="00636E10" w:rsidRDefault="001803DD" w:rsidP="001803DD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certifie sous sa responsabilité le caractère exécutoire de cet acte,</w:t>
      </w:r>
    </w:p>
    <w:p w:rsidR="001803DD" w:rsidRPr="00636E10" w:rsidRDefault="001803DD" w:rsidP="001803DD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1803DD" w:rsidRPr="00636E10" w:rsidRDefault="001803DD" w:rsidP="001803DD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636E10">
        <w:rPr>
          <w:sz w:val="15"/>
          <w:szCs w:val="15"/>
        </w:rPr>
        <w:t>Télérecours</w:t>
      </w:r>
      <w:proofErr w:type="spellEnd"/>
      <w:r w:rsidRPr="00636E10">
        <w:rPr>
          <w:sz w:val="15"/>
          <w:szCs w:val="15"/>
        </w:rPr>
        <w:t xml:space="preserve"> Citoyens » accessible par le site internet www.telerecours.fr</w:t>
      </w:r>
    </w:p>
    <w:p w:rsidR="001803DD" w:rsidRPr="00636E10" w:rsidRDefault="001803DD" w:rsidP="001803DD">
      <w:pPr>
        <w:autoSpaceDN w:val="0"/>
        <w:adjustRightInd w:val="0"/>
        <w:jc w:val="both"/>
        <w:rPr>
          <w:sz w:val="15"/>
          <w:szCs w:val="15"/>
        </w:rPr>
      </w:pPr>
    </w:p>
    <w:p w:rsidR="001803DD" w:rsidRPr="00636E10" w:rsidRDefault="001803DD" w:rsidP="001803DD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1803DD" w:rsidRPr="00636E10" w:rsidRDefault="001803DD" w:rsidP="001803DD">
      <w:pPr>
        <w:jc w:val="both"/>
        <w:rPr>
          <w:sz w:val="16"/>
          <w:szCs w:val="16"/>
        </w:rPr>
      </w:pPr>
      <w:r w:rsidRPr="00636E10">
        <w:rPr>
          <w:sz w:val="15"/>
          <w:szCs w:val="15"/>
        </w:rPr>
        <w:t>Signature de l’agent</w:t>
      </w:r>
      <w:r w:rsidRPr="00636E10">
        <w:rPr>
          <w:sz w:val="16"/>
          <w:szCs w:val="16"/>
        </w:rPr>
        <w:t xml:space="preserve"> :</w:t>
      </w:r>
    </w:p>
    <w:p w:rsidR="00232609" w:rsidRDefault="00232609" w:rsidP="001803DD">
      <w:pPr>
        <w:jc w:val="both"/>
      </w:pPr>
    </w:p>
    <w:sectPr w:rsidR="00232609" w:rsidSect="001803DD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5"/>
    <w:rsid w:val="00026985"/>
    <w:rsid w:val="001803DD"/>
    <w:rsid w:val="00232609"/>
    <w:rsid w:val="00316257"/>
    <w:rsid w:val="00676085"/>
    <w:rsid w:val="00735113"/>
    <w:rsid w:val="0079704C"/>
    <w:rsid w:val="0095418C"/>
    <w:rsid w:val="00A4321F"/>
    <w:rsid w:val="00DF06AE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F0C0"/>
  <w15:chartTrackingRefBased/>
  <w15:docId w15:val="{A3A03716-7CEC-4EAC-91A6-A870DE1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76085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676085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67608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676085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676085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676085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8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80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Accident de trajet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Accident de trajet</dc:title>
  <dc:subject/>
  <dc:creator>CDG30</dc:creator>
  <cp:keywords>CITIS</cp:keywords>
  <dc:description/>
  <cp:lastModifiedBy>Pierre Bonanni</cp:lastModifiedBy>
  <cp:revision>2</cp:revision>
  <cp:lastPrinted>2019-06-04T09:21:00Z</cp:lastPrinted>
  <dcterms:created xsi:type="dcterms:W3CDTF">2021-12-27T12:50:00Z</dcterms:created>
  <dcterms:modified xsi:type="dcterms:W3CDTF">2021-12-27T12:50:00Z</dcterms:modified>
</cp:coreProperties>
</file>